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</w:p>
    <w:p>
      <w:pPr>
        <w:spacing w:line="60" w:lineRule="auto"/>
        <w:jc w:val="center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《陕西省公众科学素质计划（科普宣讲活动）项目》</w:t>
      </w:r>
    </w:p>
    <w:tbl>
      <w:tblPr>
        <w:tblStyle w:val="3"/>
        <w:tblW w:w="992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138"/>
        <w:gridCol w:w="1701"/>
        <w:gridCol w:w="1564"/>
        <w:gridCol w:w="2264"/>
        <w:gridCol w:w="1398"/>
        <w:gridCol w:w="1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843" w:type="dxa"/>
            <w:gridSpan w:val="2"/>
            <w:vAlign w:val="center"/>
          </w:tcPr>
          <w:p>
            <w:pPr>
              <w:spacing w:line="60" w:lineRule="auto"/>
              <w:jc w:val="center"/>
              <w:outlineLvl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</w:p>
        </w:tc>
        <w:tc>
          <w:tcPr>
            <w:tcW w:w="8080" w:type="dxa"/>
            <w:gridSpan w:val="5"/>
            <w:vAlign w:val="center"/>
          </w:tcPr>
          <w:p>
            <w:pPr>
              <w:spacing w:line="60" w:lineRule="auto"/>
              <w:outlineLvl w:val="0"/>
              <w:rPr>
                <w:rFonts w:ascii="仿宋_GB2312" w:hAnsi="华文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1843" w:type="dxa"/>
            <w:gridSpan w:val="2"/>
            <w:vAlign w:val="center"/>
          </w:tcPr>
          <w:p>
            <w:pPr>
              <w:spacing w:line="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项目类型</w:t>
            </w:r>
          </w:p>
          <w:p>
            <w:pPr>
              <w:spacing w:line="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（打</w:t>
            </w:r>
            <w:r>
              <w:rPr>
                <w:rFonts w:hint="default" w:ascii="Arial" w:hAnsi="Arial" w:eastAsia="仿宋" w:cs="Arial"/>
                <w:sz w:val="24"/>
                <w:lang w:eastAsia="zh-CN"/>
              </w:rPr>
              <w:t>√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  <w:tc>
          <w:tcPr>
            <w:tcW w:w="8080" w:type="dxa"/>
            <w:gridSpan w:val="5"/>
            <w:vAlign w:val="center"/>
          </w:tcPr>
          <w:p>
            <w:pPr>
              <w:spacing w:line="60" w:lineRule="auto"/>
              <w:outlineLvl w:val="0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_GB2312" w:hAnsi="华文仿宋" w:eastAsia="仿宋_GB2312"/>
                <w:sz w:val="24"/>
              </w:rPr>
              <w:t>中学科技馆和科普基地辅导体验</w:t>
            </w:r>
          </w:p>
          <w:p>
            <w:pPr>
              <w:spacing w:line="60" w:lineRule="auto"/>
              <w:outlineLvl w:val="0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中小学</w:t>
            </w:r>
            <w:r>
              <w:rPr>
                <w:rFonts w:hint="eastAsia" w:ascii="仿宋_GB2312" w:hAnsi="华文仿宋" w:eastAsia="仿宋_GB2312"/>
                <w:sz w:val="24"/>
              </w:rPr>
              <w:t>青少年创意设计演示</w:t>
            </w:r>
          </w:p>
          <w:p>
            <w:pPr>
              <w:spacing w:line="60" w:lineRule="auto"/>
              <w:outlineLvl w:val="0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华文仿宋" w:eastAsia="仿宋_GB2312"/>
                <w:sz w:val="24"/>
              </w:rPr>
              <w:t>公民科学素质研究机构和科普基地建设类</w:t>
            </w:r>
          </w:p>
          <w:p>
            <w:pPr>
              <w:spacing w:line="60" w:lineRule="auto"/>
              <w:outlineLvl w:val="0"/>
              <w:rPr>
                <w:rFonts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华文仿宋" w:eastAsia="仿宋_GB2312"/>
                <w:sz w:val="24"/>
              </w:rPr>
              <w:t>专家科普报告</w:t>
            </w:r>
          </w:p>
          <w:p>
            <w:pPr>
              <w:spacing w:line="60" w:lineRule="auto"/>
              <w:outlineLvl w:val="0"/>
              <w:rPr>
                <w:rFonts w:hint="eastAsia" w:ascii="仿宋_GB2312" w:hAnsi="华文仿宋" w:eastAsia="仿宋_GB2312"/>
                <w:sz w:val="24"/>
              </w:rPr>
            </w:pPr>
            <w:r>
              <w:rPr>
                <w:rFonts w:hint="eastAsia" w:ascii="仿宋_GB2312" w:hAnsi="华文仿宋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华文仿宋" w:eastAsia="仿宋_GB2312"/>
                <w:sz w:val="24"/>
              </w:rPr>
              <w:t>农技协</w:t>
            </w:r>
            <w:r>
              <w:rPr>
                <w:rFonts w:hint="eastAsia" w:ascii="仿宋_GB2312" w:hAnsi="华文仿宋" w:eastAsia="仿宋_GB2312"/>
                <w:sz w:val="24"/>
                <w:lang w:eastAsia="zh-CN"/>
              </w:rPr>
              <w:t>农技</w:t>
            </w:r>
            <w:r>
              <w:rPr>
                <w:rFonts w:hint="eastAsia" w:ascii="仿宋_GB2312" w:hAnsi="华文仿宋" w:eastAsia="仿宋_GB2312"/>
                <w:sz w:val="24"/>
              </w:rPr>
              <w:t>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843" w:type="dxa"/>
            <w:gridSpan w:val="2"/>
            <w:vAlign w:val="center"/>
          </w:tcPr>
          <w:p>
            <w:pPr>
              <w:spacing w:line="60" w:lineRule="auto"/>
              <w:jc w:val="center"/>
              <w:outlineLvl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项目负责人</w:t>
            </w:r>
          </w:p>
        </w:tc>
        <w:tc>
          <w:tcPr>
            <w:tcW w:w="1701" w:type="dxa"/>
            <w:vAlign w:val="center"/>
          </w:tcPr>
          <w:p>
            <w:pPr>
              <w:spacing w:line="60" w:lineRule="auto"/>
              <w:jc w:val="center"/>
              <w:outlineLvl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spacing w:line="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专业技术</w:t>
            </w:r>
          </w:p>
          <w:p>
            <w:pPr>
              <w:spacing w:line="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职称</w:t>
            </w:r>
          </w:p>
        </w:tc>
        <w:tc>
          <w:tcPr>
            <w:tcW w:w="2264" w:type="dxa"/>
            <w:vAlign w:val="center"/>
          </w:tcPr>
          <w:p>
            <w:pPr>
              <w:spacing w:line="60" w:lineRule="auto"/>
              <w:jc w:val="center"/>
              <w:outlineLvl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从事专业</w:t>
            </w:r>
          </w:p>
        </w:tc>
        <w:tc>
          <w:tcPr>
            <w:tcW w:w="1153" w:type="dxa"/>
            <w:vAlign w:val="center"/>
          </w:tcPr>
          <w:p>
            <w:pPr>
              <w:spacing w:line="60" w:lineRule="auto"/>
              <w:jc w:val="center"/>
              <w:outlineLvl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843" w:type="dxa"/>
            <w:gridSpan w:val="2"/>
            <w:vAlign w:val="center"/>
          </w:tcPr>
          <w:p>
            <w:pPr>
              <w:spacing w:line="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项目实施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单位</w:t>
            </w:r>
          </w:p>
        </w:tc>
        <w:tc>
          <w:tcPr>
            <w:tcW w:w="1701" w:type="dxa"/>
            <w:vAlign w:val="center"/>
          </w:tcPr>
          <w:p>
            <w:pPr>
              <w:spacing w:line="60" w:lineRule="auto"/>
              <w:jc w:val="center"/>
              <w:outlineLvl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spacing w:line="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电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话</w:t>
            </w:r>
          </w:p>
        </w:tc>
        <w:tc>
          <w:tcPr>
            <w:tcW w:w="2264" w:type="dxa"/>
            <w:vAlign w:val="center"/>
          </w:tcPr>
          <w:p>
            <w:pPr>
              <w:spacing w:line="60" w:lineRule="auto"/>
              <w:jc w:val="center"/>
              <w:outlineLvl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传真及电子邮箱</w:t>
            </w:r>
          </w:p>
        </w:tc>
        <w:tc>
          <w:tcPr>
            <w:tcW w:w="1153" w:type="dxa"/>
            <w:vAlign w:val="center"/>
          </w:tcPr>
          <w:p>
            <w:pPr>
              <w:spacing w:line="60" w:lineRule="auto"/>
              <w:jc w:val="center"/>
              <w:outlineLvl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43" w:type="dxa"/>
            <w:gridSpan w:val="2"/>
            <w:vMerge w:val="restart"/>
            <w:vAlign w:val="center"/>
          </w:tcPr>
          <w:p>
            <w:pPr>
              <w:spacing w:line="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项目组成人员</w:t>
            </w:r>
          </w:p>
          <w:p>
            <w:pPr>
              <w:spacing w:line="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（可加行）</w:t>
            </w:r>
          </w:p>
        </w:tc>
        <w:tc>
          <w:tcPr>
            <w:tcW w:w="1701" w:type="dxa"/>
            <w:vAlign w:val="center"/>
          </w:tcPr>
          <w:p>
            <w:pPr>
              <w:spacing w:line="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姓名</w:t>
            </w:r>
          </w:p>
        </w:tc>
        <w:tc>
          <w:tcPr>
            <w:tcW w:w="1564" w:type="dxa"/>
            <w:vAlign w:val="center"/>
          </w:tcPr>
          <w:p>
            <w:pPr>
              <w:spacing w:line="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学历</w:t>
            </w:r>
          </w:p>
        </w:tc>
        <w:tc>
          <w:tcPr>
            <w:tcW w:w="2264" w:type="dxa"/>
            <w:vAlign w:val="center"/>
          </w:tcPr>
          <w:p>
            <w:pPr>
              <w:spacing w:line="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职称</w:t>
            </w:r>
          </w:p>
        </w:tc>
        <w:tc>
          <w:tcPr>
            <w:tcW w:w="1398" w:type="dxa"/>
            <w:vAlign w:val="center"/>
          </w:tcPr>
          <w:p>
            <w:pPr>
              <w:spacing w:line="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从事专业</w:t>
            </w:r>
          </w:p>
        </w:tc>
        <w:tc>
          <w:tcPr>
            <w:tcW w:w="1153" w:type="dxa"/>
            <w:vAlign w:val="center"/>
          </w:tcPr>
          <w:p>
            <w:pPr>
              <w:spacing w:line="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43" w:type="dxa"/>
            <w:gridSpan w:val="2"/>
            <w:vMerge w:val="continue"/>
            <w:vAlign w:val="center"/>
          </w:tcPr>
          <w:p>
            <w:pPr>
              <w:spacing w:line="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" w:lineRule="auto"/>
              <w:jc w:val="center"/>
              <w:outlineLvl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spacing w:line="60" w:lineRule="auto"/>
              <w:jc w:val="center"/>
              <w:outlineLvl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4" w:type="dxa"/>
            <w:vAlign w:val="center"/>
          </w:tcPr>
          <w:p>
            <w:pPr>
              <w:spacing w:line="60" w:lineRule="auto"/>
              <w:jc w:val="center"/>
              <w:outlineLvl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60" w:lineRule="auto"/>
              <w:jc w:val="center"/>
              <w:outlineLvl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spacing w:line="60" w:lineRule="auto"/>
              <w:jc w:val="center"/>
              <w:outlineLvl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43" w:type="dxa"/>
            <w:gridSpan w:val="2"/>
            <w:vMerge w:val="continue"/>
            <w:vAlign w:val="center"/>
          </w:tcPr>
          <w:p>
            <w:pPr>
              <w:spacing w:line="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" w:lineRule="auto"/>
              <w:jc w:val="center"/>
              <w:outlineLvl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spacing w:line="60" w:lineRule="auto"/>
              <w:jc w:val="center"/>
              <w:outlineLvl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4" w:type="dxa"/>
            <w:vAlign w:val="center"/>
          </w:tcPr>
          <w:p>
            <w:pPr>
              <w:spacing w:line="60" w:lineRule="auto"/>
              <w:jc w:val="center"/>
              <w:outlineLvl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60" w:lineRule="auto"/>
              <w:jc w:val="center"/>
              <w:outlineLvl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spacing w:line="60" w:lineRule="auto"/>
              <w:jc w:val="center"/>
              <w:outlineLvl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43" w:type="dxa"/>
            <w:gridSpan w:val="2"/>
            <w:vMerge w:val="continue"/>
            <w:vAlign w:val="center"/>
          </w:tcPr>
          <w:p>
            <w:pPr>
              <w:spacing w:line="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" w:lineRule="auto"/>
              <w:jc w:val="center"/>
              <w:outlineLvl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spacing w:line="60" w:lineRule="auto"/>
              <w:jc w:val="center"/>
              <w:outlineLvl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4" w:type="dxa"/>
            <w:vAlign w:val="center"/>
          </w:tcPr>
          <w:p>
            <w:pPr>
              <w:spacing w:line="60" w:lineRule="auto"/>
              <w:jc w:val="center"/>
              <w:outlineLvl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60" w:lineRule="auto"/>
              <w:jc w:val="center"/>
              <w:outlineLvl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spacing w:line="60" w:lineRule="auto"/>
              <w:jc w:val="center"/>
              <w:outlineLvl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843" w:type="dxa"/>
            <w:gridSpan w:val="2"/>
            <w:vMerge w:val="continue"/>
            <w:vAlign w:val="center"/>
          </w:tcPr>
          <w:p>
            <w:pPr>
              <w:spacing w:line="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60" w:lineRule="auto"/>
              <w:jc w:val="center"/>
              <w:outlineLvl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spacing w:line="60" w:lineRule="auto"/>
              <w:jc w:val="center"/>
              <w:outlineLvl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4" w:type="dxa"/>
            <w:vAlign w:val="center"/>
          </w:tcPr>
          <w:p>
            <w:pPr>
              <w:spacing w:line="60" w:lineRule="auto"/>
              <w:jc w:val="center"/>
              <w:outlineLvl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98" w:type="dxa"/>
            <w:vAlign w:val="center"/>
          </w:tcPr>
          <w:p>
            <w:pPr>
              <w:spacing w:line="60" w:lineRule="auto"/>
              <w:jc w:val="center"/>
              <w:outlineLvl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53" w:type="dxa"/>
            <w:vAlign w:val="center"/>
          </w:tcPr>
          <w:p>
            <w:pPr>
              <w:spacing w:line="60" w:lineRule="auto"/>
              <w:jc w:val="center"/>
              <w:outlineLvl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</w:trPr>
        <w:tc>
          <w:tcPr>
            <w:tcW w:w="1843" w:type="dxa"/>
            <w:gridSpan w:val="2"/>
            <w:vAlign w:val="center"/>
          </w:tcPr>
          <w:p>
            <w:pPr>
              <w:spacing w:line="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成果类别及形式</w:t>
            </w:r>
          </w:p>
        </w:tc>
        <w:tc>
          <w:tcPr>
            <w:tcW w:w="8080" w:type="dxa"/>
            <w:gridSpan w:val="5"/>
            <w:vAlign w:val="center"/>
          </w:tcPr>
          <w:p>
            <w:pPr>
              <w:spacing w:line="60" w:lineRule="auto"/>
              <w:jc w:val="center"/>
              <w:outlineLvl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1" w:hRule="atLeast"/>
        </w:trPr>
        <w:tc>
          <w:tcPr>
            <w:tcW w:w="1843" w:type="dxa"/>
            <w:gridSpan w:val="2"/>
            <w:vAlign w:val="center"/>
          </w:tcPr>
          <w:p>
            <w:pPr>
              <w:spacing w:line="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项目简介</w:t>
            </w:r>
          </w:p>
          <w:p>
            <w:pPr>
              <w:spacing w:line="60" w:lineRule="auto"/>
              <w:jc w:val="both"/>
              <w:outlineLvl w:val="0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主要包括：意义、内容、应用等。（可加页）</w:t>
            </w:r>
          </w:p>
        </w:tc>
        <w:tc>
          <w:tcPr>
            <w:tcW w:w="8080" w:type="dxa"/>
            <w:gridSpan w:val="5"/>
            <w:vAlign w:val="center"/>
          </w:tcPr>
          <w:p>
            <w:pPr>
              <w:spacing w:line="60" w:lineRule="auto"/>
              <w:jc w:val="center"/>
              <w:outlineLvl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</w:trPr>
        <w:tc>
          <w:tcPr>
            <w:tcW w:w="705" w:type="dxa"/>
            <w:vMerge w:val="restart"/>
            <w:vAlign w:val="center"/>
          </w:tcPr>
          <w:p>
            <w:pPr>
              <w:spacing w:line="60" w:lineRule="auto"/>
              <w:jc w:val="center"/>
              <w:outlineLvl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审核意见</w:t>
            </w:r>
          </w:p>
        </w:tc>
        <w:tc>
          <w:tcPr>
            <w:tcW w:w="1138" w:type="dxa"/>
            <w:vAlign w:val="center"/>
          </w:tcPr>
          <w:p>
            <w:pPr>
              <w:spacing w:line="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县（区）</w:t>
            </w:r>
          </w:p>
          <w:p>
            <w:pPr>
              <w:spacing w:line="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科协</w:t>
            </w:r>
          </w:p>
          <w:p>
            <w:pPr>
              <w:spacing w:line="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意见</w:t>
            </w:r>
          </w:p>
        </w:tc>
        <w:tc>
          <w:tcPr>
            <w:tcW w:w="8080" w:type="dxa"/>
            <w:gridSpan w:val="5"/>
            <w:vAlign w:val="center"/>
          </w:tcPr>
          <w:p>
            <w:pPr>
              <w:spacing w:line="60" w:lineRule="auto"/>
              <w:jc w:val="center"/>
              <w:outlineLvl w:val="0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60" w:lineRule="auto"/>
              <w:jc w:val="center"/>
              <w:outlineLvl w:val="0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60" w:lineRule="auto"/>
              <w:jc w:val="center"/>
              <w:outlineLvl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  <w:p>
            <w:pPr>
              <w:spacing w:line="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</w:t>
            </w:r>
          </w:p>
          <w:p>
            <w:pPr>
              <w:spacing w:line="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60" w:lineRule="auto"/>
              <w:jc w:val="center"/>
              <w:outlineLvl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年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705" w:type="dxa"/>
            <w:vMerge w:val="continue"/>
            <w:vAlign w:val="center"/>
          </w:tcPr>
          <w:p>
            <w:pPr>
              <w:spacing w:line="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市（区）</w:t>
            </w:r>
          </w:p>
          <w:p>
            <w:pPr>
              <w:spacing w:line="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科协</w:t>
            </w:r>
          </w:p>
          <w:p>
            <w:pPr>
              <w:spacing w:line="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意见</w:t>
            </w:r>
          </w:p>
        </w:tc>
        <w:tc>
          <w:tcPr>
            <w:tcW w:w="8080" w:type="dxa"/>
            <w:gridSpan w:val="5"/>
            <w:vAlign w:val="center"/>
          </w:tcPr>
          <w:p>
            <w:pPr>
              <w:spacing w:line="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年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843" w:type="dxa"/>
            <w:gridSpan w:val="2"/>
            <w:vAlign w:val="center"/>
          </w:tcPr>
          <w:p>
            <w:pPr>
              <w:spacing w:line="60" w:lineRule="auto"/>
              <w:jc w:val="center"/>
              <w:outlineLvl w:val="0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备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注</w:t>
            </w:r>
          </w:p>
        </w:tc>
        <w:tc>
          <w:tcPr>
            <w:tcW w:w="8080" w:type="dxa"/>
            <w:gridSpan w:val="5"/>
            <w:vAlign w:val="center"/>
          </w:tcPr>
          <w:p>
            <w:pPr>
              <w:spacing w:line="60" w:lineRule="auto"/>
              <w:jc w:val="left"/>
              <w:outlineLvl w:val="0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各单位结合本地公众科学素质现状，择优推荐项目，其中西安、宝鸡、咸阳、铜川、渭南、延安、榆林、汉中、安康、商洛推荐备案项目不超过10个，杨凌、韩城推荐备案项目不超过5个。（每个项目拟定给予2000-3000元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864E8"/>
    <w:rsid w:val="1268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2020-10-28T01:14:00Z</dcterms:created>
  <dc:creator>lenovo</dc:creator>
  <cp:lastModifiedBy>lenovo</cp:lastModifiedBy>
  <dcterms:modified xsi:type="dcterms:W3CDTF">2020-10-28T01:14:47Z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