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wordWrap/>
        <w:overflowPunct/>
        <w:topLinePunct w:val="0"/>
        <w:bidi w:val="0"/>
        <w:adjustRightInd w:val="0"/>
        <w:snapToGrid w:val="0"/>
        <w:spacing w:line="600" w:lineRule="exact"/>
        <w:ind w:firstLine="0" w:firstLineChars="0"/>
        <w:jc w:val="center"/>
        <w:rPr>
          <w:rFonts w:hint="eastAsia" w:ascii="BatangChe" w:hAnsi="BatangChe" w:eastAsia="方正小标宋简体" w:cs="方正小标宋简体"/>
          <w:color w:val="auto"/>
          <w:sz w:val="44"/>
          <w:szCs w:val="44"/>
          <w:highlight w:val="none"/>
        </w:rPr>
      </w:pPr>
    </w:p>
    <w:p>
      <w:pPr>
        <w:keepNext w:val="0"/>
        <w:keepLines w:val="0"/>
        <w:pageBreakBefore w:val="0"/>
        <w:widowControl/>
        <w:wordWrap/>
        <w:overflowPunct/>
        <w:topLinePunct w:val="0"/>
        <w:bidi w:val="0"/>
        <w:adjustRightInd w:val="0"/>
        <w:snapToGrid w:val="0"/>
        <w:spacing w:line="600" w:lineRule="exact"/>
        <w:ind w:firstLine="0" w:firstLineChars="0"/>
        <w:jc w:val="center"/>
        <w:rPr>
          <w:rFonts w:hint="eastAsia" w:ascii="BatangChe" w:hAnsi="BatangChe" w:eastAsia="方正小标宋简体" w:cs="方正小标宋简体"/>
          <w:color w:val="auto"/>
          <w:sz w:val="44"/>
          <w:szCs w:val="44"/>
          <w:highlight w:val="none"/>
          <w:lang w:val="en-US" w:eastAsia="zh-CN"/>
        </w:rPr>
      </w:pPr>
    </w:p>
    <w:p>
      <w:pPr>
        <w:keepNext w:val="0"/>
        <w:keepLines w:val="0"/>
        <w:pageBreakBefore w:val="0"/>
        <w:widowControl/>
        <w:wordWrap/>
        <w:overflowPunct/>
        <w:topLinePunct w:val="0"/>
        <w:bidi w:val="0"/>
        <w:adjustRightInd w:val="0"/>
        <w:snapToGrid w:val="0"/>
        <w:spacing w:line="600" w:lineRule="exact"/>
        <w:ind w:firstLine="0" w:firstLineChars="0"/>
        <w:jc w:val="center"/>
        <w:rPr>
          <w:rFonts w:hint="eastAsia" w:ascii="BatangChe" w:hAnsi="BatangChe" w:eastAsia="方正小标宋简体" w:cs="方正小标宋简体"/>
          <w:color w:val="auto"/>
          <w:sz w:val="44"/>
          <w:szCs w:val="44"/>
          <w:highlight w:val="none"/>
          <w:lang w:eastAsia="zh-CN"/>
        </w:rPr>
      </w:pPr>
      <w:r>
        <w:rPr>
          <w:rFonts w:hint="eastAsia" w:ascii="BatangChe" w:hAnsi="BatangChe" w:eastAsia="方正小标宋简体" w:cs="方正小标宋简体"/>
          <w:color w:val="auto"/>
          <w:sz w:val="44"/>
          <w:szCs w:val="44"/>
          <w:highlight w:val="none"/>
          <w:lang w:val="en-US" w:eastAsia="zh-CN"/>
        </w:rPr>
        <w:t>2026</w:t>
      </w:r>
      <w:r>
        <w:rPr>
          <w:rFonts w:hint="eastAsia" w:ascii="BatangChe" w:hAnsi="BatangChe" w:eastAsia="方正小标宋简体" w:cs="方正小标宋简体"/>
          <w:color w:val="auto"/>
          <w:sz w:val="44"/>
          <w:szCs w:val="44"/>
          <w:highlight w:val="none"/>
          <w:lang w:eastAsia="zh-CN"/>
        </w:rPr>
        <w:t>年度杨凌示范区区市农业科技合作项目申报指南</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0" w:firstLineChars="0"/>
        <w:jc w:val="center"/>
        <w:textAlignment w:val="baseline"/>
        <w:rPr>
          <w:rFonts w:hint="eastAsia" w:ascii="BatangChe" w:hAnsi="BatangChe" w:eastAsia="仿宋_GB2312" w:cs="仿宋_GB2312"/>
          <w:color w:val="auto"/>
          <w:sz w:val="32"/>
          <w:szCs w:val="32"/>
          <w:highlight w:val="none"/>
        </w:rPr>
      </w:pP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ascii="BatangChe" w:hAnsi="BatangChe" w:eastAsia="黑体" w:cs="黑体"/>
          <w:snapToGrid w:val="0"/>
          <w:color w:val="auto"/>
          <w:kern w:val="0"/>
          <w:sz w:val="32"/>
          <w:szCs w:val="32"/>
          <w:highlight w:val="none"/>
        </w:rPr>
      </w:pPr>
      <w:r>
        <w:rPr>
          <w:rFonts w:hint="eastAsia" w:ascii="BatangChe" w:hAnsi="BatangChe" w:eastAsia="黑体" w:cs="黑体"/>
          <w:snapToGrid w:val="0"/>
          <w:color w:val="auto"/>
          <w:kern w:val="0"/>
          <w:sz w:val="32"/>
          <w:szCs w:val="32"/>
          <w:highlight w:val="none"/>
          <w:lang w:eastAsia="zh-CN"/>
        </w:rPr>
        <w:t>一</w:t>
      </w:r>
      <w:r>
        <w:rPr>
          <w:rFonts w:hint="eastAsia" w:ascii="BatangChe" w:hAnsi="BatangChe" w:eastAsia="黑体" w:cs="黑体"/>
          <w:snapToGrid w:val="0"/>
          <w:color w:val="auto"/>
          <w:kern w:val="0"/>
          <w:sz w:val="32"/>
          <w:szCs w:val="32"/>
          <w:highlight w:val="none"/>
        </w:rPr>
        <w:t>、征集范围</w:t>
      </w:r>
    </w:p>
    <w:p>
      <w:pPr>
        <w:pStyle w:val="2"/>
        <w:keepNext w:val="0"/>
        <w:keepLines w:val="0"/>
        <w:pageBreakBefore w:val="0"/>
        <w:wordWrap/>
        <w:overflowPunct/>
        <w:topLinePunct w:val="0"/>
        <w:bidi w:val="0"/>
        <w:spacing w:line="600" w:lineRule="exact"/>
        <w:ind w:firstLine="640" w:firstLineChars="2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本次项目征集围绕陕西省苹果、猕猴桃、畜禽肉类、乳制品、蔬菜、茶叶、食用菌、中药材8条特色现代农业重点产业链，以及省内各市区域特色优势产业，紧扣产业发展技术痛点与升级需求，支持技术攻关、示范推广基地、田间课堂三类项目。</w:t>
      </w:r>
    </w:p>
    <w:p>
      <w:pPr>
        <w:pStyle w:val="2"/>
        <w:keepNext w:val="0"/>
        <w:keepLines w:val="0"/>
        <w:pageBreakBefore w:val="0"/>
        <w:wordWrap/>
        <w:overflowPunct/>
        <w:topLinePunct w:val="0"/>
        <w:bidi w:val="0"/>
        <w:spacing w:line="600" w:lineRule="exact"/>
        <w:ind w:firstLine="642" w:firstLineChars="200"/>
        <w:rPr>
          <w:rFonts w:hint="eastAsia" w:ascii="仿宋_GB2312" w:hAnsi="仿宋_GB2312" w:eastAsia="仿宋_GB2312" w:cs="仿宋_GB2312"/>
          <w:color w:val="auto"/>
          <w:sz w:val="32"/>
          <w:szCs w:val="32"/>
          <w:highlight w:val="none"/>
        </w:rPr>
      </w:pPr>
      <w:r>
        <w:rPr>
          <w:rFonts w:hint="eastAsia" w:ascii="BatangChe" w:hAnsi="BatangChe" w:eastAsia="楷体_GB2312" w:cs="楷体"/>
          <w:b/>
          <w:bCs/>
          <w:color w:val="auto"/>
          <w:kern w:val="2"/>
          <w:sz w:val="32"/>
          <w:szCs w:val="32"/>
          <w:highlight w:val="none"/>
          <w:lang w:val="en-US" w:eastAsia="zh-CN" w:bidi="ar-SA"/>
        </w:rPr>
        <w:t>（一）技术攻关项目​</w:t>
      </w:r>
    </w:p>
    <w:p>
      <w:pPr>
        <w:pStyle w:val="2"/>
        <w:keepNext w:val="0"/>
        <w:keepLines w:val="0"/>
        <w:pageBreakBefore w:val="0"/>
        <w:wordWrap/>
        <w:overflowPunct/>
        <w:topLinePunct w:val="0"/>
        <w:bidi w:val="0"/>
        <w:spacing w:line="600" w:lineRule="exact"/>
        <w:ind w:firstLine="640" w:firstLineChars="2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重点支持杨凌示范区内高校、科研院所、农业科技企业联合省内各市相关单位，针对特色果业、生态种养、旱作节水、农产品精深加工等领域的核心技术瓶颈、关键共性技术难题开展定向攻关，研发可快速转化应用的新品种、新技术、新装备，破解产业痛点，提升产业核心竞争力。</w:t>
      </w:r>
    </w:p>
    <w:p>
      <w:pPr>
        <w:pStyle w:val="2"/>
        <w:keepNext w:val="0"/>
        <w:keepLines w:val="0"/>
        <w:pageBreakBefore w:val="0"/>
        <w:wordWrap/>
        <w:overflowPunct/>
        <w:topLinePunct w:val="0"/>
        <w:bidi w:val="0"/>
        <w:spacing w:line="600" w:lineRule="exact"/>
        <w:ind w:firstLine="642" w:firstLineChars="200"/>
        <w:rPr>
          <w:rFonts w:hint="eastAsia" w:ascii="BatangChe" w:hAnsi="BatangChe" w:eastAsia="楷体_GB2312" w:cs="楷体"/>
          <w:b/>
          <w:bCs/>
          <w:color w:val="auto"/>
          <w:kern w:val="2"/>
          <w:sz w:val="32"/>
          <w:szCs w:val="32"/>
          <w:highlight w:val="none"/>
          <w:lang w:val="en-US" w:eastAsia="zh-CN" w:bidi="ar-SA"/>
        </w:rPr>
      </w:pPr>
      <w:r>
        <w:rPr>
          <w:rFonts w:hint="eastAsia" w:ascii="BatangChe" w:hAnsi="BatangChe" w:eastAsia="楷体_GB2312" w:cs="楷体"/>
          <w:b/>
          <w:bCs/>
          <w:color w:val="auto"/>
          <w:kern w:val="2"/>
          <w:sz w:val="32"/>
          <w:szCs w:val="32"/>
          <w:highlight w:val="none"/>
          <w:lang w:val="en-US" w:eastAsia="zh-CN" w:bidi="ar-SA"/>
        </w:rPr>
        <w:t>（二）示范推广基地项目​</w:t>
      </w:r>
    </w:p>
    <w:p>
      <w:pPr>
        <w:pStyle w:val="2"/>
        <w:keepNext w:val="0"/>
        <w:keepLines w:val="0"/>
        <w:pageBreakBefore w:val="0"/>
        <w:wordWrap/>
        <w:overflowPunct/>
        <w:topLinePunct w:val="0"/>
        <w:bidi w:val="0"/>
        <w:spacing w:line="60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重点支持杨凌示范区内高校、科研院所、农业科技企业联合省内各市相关单位，聚焦区域特色主导产业发展需求，共同新建或升级改造</w:t>
      </w:r>
      <w:r>
        <w:rPr>
          <w:rFonts w:hint="eastAsia" w:ascii="仿宋_GB2312" w:hAnsi="仿宋_GB2312" w:eastAsia="仿宋_GB2312" w:cs="仿宋_GB2312"/>
          <w:color w:val="auto"/>
          <w:sz w:val="32"/>
          <w:szCs w:val="32"/>
          <w:highlight w:val="none"/>
          <w:lang w:eastAsia="zh-CN"/>
        </w:rPr>
        <w:t>示范推广</w:t>
      </w:r>
      <w:r>
        <w:rPr>
          <w:rFonts w:hint="eastAsia" w:ascii="仿宋_GB2312" w:hAnsi="仿宋_GB2312" w:eastAsia="仿宋_GB2312" w:cs="仿宋_GB2312"/>
          <w:color w:val="auto"/>
          <w:sz w:val="32"/>
          <w:szCs w:val="32"/>
          <w:highlight w:val="none"/>
        </w:rPr>
        <w:t>基地</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试验示范站</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，完善基地基础设施与配套条件，集成</w:t>
      </w:r>
      <w:r>
        <w:rPr>
          <w:rFonts w:hint="eastAsia" w:ascii="仿宋_GB2312" w:hAnsi="仿宋_GB2312" w:eastAsia="仿宋_GB2312" w:cs="仿宋_GB2312"/>
          <w:color w:val="auto"/>
          <w:sz w:val="32"/>
          <w:szCs w:val="32"/>
          <w:highlight w:val="none"/>
          <w:lang w:eastAsia="zh-CN"/>
        </w:rPr>
        <w:t>示范</w:t>
      </w:r>
      <w:r>
        <w:rPr>
          <w:rFonts w:hint="eastAsia" w:ascii="仿宋_GB2312" w:hAnsi="仿宋_GB2312" w:eastAsia="仿宋_GB2312" w:cs="仿宋_GB2312"/>
          <w:color w:val="auto"/>
          <w:sz w:val="32"/>
          <w:szCs w:val="32"/>
          <w:highlight w:val="none"/>
        </w:rPr>
        <w:t>推广农业新品种、新技术、新模式、新装备</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带动地方产业升级与</w:t>
      </w:r>
      <w:r>
        <w:rPr>
          <w:rFonts w:hint="eastAsia" w:ascii="仿宋_GB2312" w:hAnsi="仿宋_GB2312" w:eastAsia="仿宋_GB2312" w:cs="仿宋_GB2312"/>
          <w:color w:val="auto"/>
          <w:sz w:val="32"/>
          <w:szCs w:val="32"/>
          <w:highlight w:val="none"/>
          <w:lang w:eastAsia="zh-CN"/>
        </w:rPr>
        <w:t>农民</w:t>
      </w:r>
      <w:r>
        <w:rPr>
          <w:rFonts w:hint="eastAsia" w:ascii="仿宋_GB2312" w:hAnsi="仿宋_GB2312" w:eastAsia="仿宋_GB2312" w:cs="仿宋_GB2312"/>
          <w:color w:val="auto"/>
          <w:sz w:val="32"/>
          <w:szCs w:val="32"/>
          <w:highlight w:val="none"/>
        </w:rPr>
        <w:t>增收</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助力旱区现代农业提质增效</w:t>
      </w:r>
      <w:r>
        <w:rPr>
          <w:rFonts w:hint="eastAsia" w:ascii="仿宋_GB2312" w:hAnsi="仿宋_GB2312" w:eastAsia="仿宋_GB2312" w:cs="仿宋_GB2312"/>
          <w:color w:val="auto"/>
          <w:sz w:val="32"/>
          <w:szCs w:val="32"/>
          <w:highlight w:val="none"/>
          <w:lang w:eastAsia="zh-CN"/>
        </w:rPr>
        <w:t>。</w:t>
      </w:r>
    </w:p>
    <w:p>
      <w:pPr>
        <w:pStyle w:val="2"/>
        <w:keepNext w:val="0"/>
        <w:keepLines w:val="0"/>
        <w:pageBreakBefore w:val="0"/>
        <w:wordWrap/>
        <w:overflowPunct/>
        <w:topLinePunct w:val="0"/>
        <w:bidi w:val="0"/>
        <w:spacing w:line="600" w:lineRule="exact"/>
        <w:ind w:firstLine="642" w:firstLineChars="200"/>
        <w:rPr>
          <w:rFonts w:hint="eastAsia" w:ascii="BatangChe" w:hAnsi="BatangChe" w:eastAsia="楷体_GB2312" w:cs="楷体"/>
          <w:b/>
          <w:bCs/>
          <w:color w:val="auto"/>
          <w:kern w:val="2"/>
          <w:sz w:val="32"/>
          <w:szCs w:val="32"/>
          <w:highlight w:val="none"/>
          <w:lang w:val="en-US" w:eastAsia="zh-CN" w:bidi="ar-SA"/>
        </w:rPr>
      </w:pPr>
      <w:r>
        <w:rPr>
          <w:rFonts w:hint="eastAsia" w:ascii="BatangChe" w:hAnsi="BatangChe" w:eastAsia="楷体_GB2312" w:cs="楷体"/>
          <w:b/>
          <w:bCs/>
          <w:color w:val="auto"/>
          <w:kern w:val="2"/>
          <w:sz w:val="32"/>
          <w:szCs w:val="32"/>
          <w:highlight w:val="none"/>
          <w:lang w:val="en-US" w:eastAsia="zh-CN" w:bidi="ar-SA"/>
        </w:rPr>
        <w:t>（三）田间课堂项目</w:t>
      </w:r>
    </w:p>
    <w:p>
      <w:pPr>
        <w:pStyle w:val="2"/>
        <w:keepNext w:val="0"/>
        <w:keepLines w:val="0"/>
        <w:pageBreakBefore w:val="0"/>
        <w:wordWrap/>
        <w:overflowPunct/>
        <w:topLinePunct w:val="0"/>
        <w:bidi w:val="0"/>
        <w:spacing w:line="600" w:lineRule="exact"/>
        <w:ind w:firstLine="640" w:firstLineChars="2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重点支持杨凌示范区内高校、科研院所</w:t>
      </w:r>
      <w:r>
        <w:rPr>
          <w:rFonts w:hint="eastAsia" w:ascii="仿宋_GB2312" w:hAnsi="仿宋_GB2312" w:eastAsia="仿宋_GB2312" w:cs="仿宋_GB2312"/>
          <w:color w:val="auto"/>
          <w:sz w:val="32"/>
          <w:szCs w:val="32"/>
          <w:highlight w:val="none"/>
          <w:lang w:eastAsia="zh-CN"/>
        </w:rPr>
        <w:t>联合省内各市相关单位，</w:t>
      </w:r>
      <w:r>
        <w:rPr>
          <w:rFonts w:hint="eastAsia" w:ascii="仿宋_GB2312" w:hAnsi="仿宋_GB2312" w:eastAsia="仿宋_GB2312" w:cs="仿宋_GB2312"/>
          <w:color w:val="auto"/>
          <w:sz w:val="32"/>
          <w:szCs w:val="32"/>
          <w:highlight w:val="none"/>
        </w:rPr>
        <w:t>以</w:t>
      </w:r>
      <w:r>
        <w:rPr>
          <w:rFonts w:hint="eastAsia" w:ascii="仿宋_GB2312" w:hAnsi="仿宋_GB2312" w:eastAsia="仿宋_GB2312" w:cs="仿宋_GB2312"/>
          <w:color w:val="auto"/>
          <w:sz w:val="32"/>
          <w:szCs w:val="32"/>
          <w:highlight w:val="none"/>
          <w:lang w:eastAsia="zh-CN"/>
        </w:rPr>
        <w:t>杨凌</w:t>
      </w:r>
      <w:r>
        <w:rPr>
          <w:rFonts w:hint="eastAsia" w:ascii="仿宋_GB2312" w:hAnsi="仿宋_GB2312" w:eastAsia="仿宋_GB2312" w:cs="仿宋_GB2312"/>
          <w:color w:val="auto"/>
          <w:sz w:val="32"/>
          <w:szCs w:val="32"/>
          <w:highlight w:val="none"/>
        </w:rPr>
        <w:t>农业科技示范推广基地</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试验示范站</w:t>
      </w:r>
      <w:r>
        <w:rPr>
          <w:rFonts w:hint="eastAsia" w:ascii="仿宋_GB2312" w:hAnsi="仿宋_GB2312" w:eastAsia="仿宋_GB2312" w:cs="仿宋_GB2312"/>
          <w:color w:val="auto"/>
          <w:sz w:val="32"/>
          <w:szCs w:val="32"/>
          <w:highlight w:val="none"/>
          <w:lang w:eastAsia="zh-CN"/>
        </w:rPr>
        <w:t>）或当地成果转化推广基地</w:t>
      </w:r>
      <w:r>
        <w:rPr>
          <w:rFonts w:hint="eastAsia" w:ascii="仿宋_GB2312" w:hAnsi="仿宋_GB2312" w:eastAsia="仿宋_GB2312" w:cs="仿宋_GB2312"/>
          <w:color w:val="auto"/>
          <w:sz w:val="32"/>
          <w:szCs w:val="32"/>
          <w:highlight w:val="none"/>
        </w:rPr>
        <w:t>为</w:t>
      </w:r>
      <w:r>
        <w:rPr>
          <w:rFonts w:hint="eastAsia" w:ascii="仿宋_GB2312" w:hAnsi="仿宋_GB2312" w:eastAsia="仿宋_GB2312" w:cs="仿宋_GB2312"/>
          <w:color w:val="auto"/>
          <w:sz w:val="32"/>
          <w:szCs w:val="32"/>
          <w:highlight w:val="none"/>
          <w:lang w:eastAsia="zh-CN"/>
        </w:rPr>
        <w:t>核心</w:t>
      </w:r>
      <w:r>
        <w:rPr>
          <w:rFonts w:hint="eastAsia" w:ascii="仿宋_GB2312" w:hAnsi="仿宋_GB2312" w:eastAsia="仿宋_GB2312" w:cs="仿宋_GB2312"/>
          <w:color w:val="auto"/>
          <w:sz w:val="32"/>
          <w:szCs w:val="32"/>
          <w:highlight w:val="none"/>
        </w:rPr>
        <w:t>载体，以驻点农业专家为</w:t>
      </w:r>
      <w:r>
        <w:rPr>
          <w:rFonts w:hint="eastAsia" w:ascii="仿宋_GB2312" w:hAnsi="仿宋_GB2312" w:eastAsia="仿宋_GB2312" w:cs="仿宋_GB2312"/>
          <w:color w:val="auto"/>
          <w:sz w:val="32"/>
          <w:szCs w:val="32"/>
          <w:highlight w:val="none"/>
          <w:lang w:eastAsia="zh-CN"/>
        </w:rPr>
        <w:t>技术</w:t>
      </w:r>
      <w:r>
        <w:rPr>
          <w:rFonts w:hint="eastAsia" w:ascii="仿宋_GB2312" w:hAnsi="仿宋_GB2312" w:eastAsia="仿宋_GB2312" w:cs="仿宋_GB2312"/>
          <w:color w:val="auto"/>
          <w:sz w:val="32"/>
          <w:szCs w:val="32"/>
          <w:highlight w:val="none"/>
        </w:rPr>
        <w:t>支撑，把课堂设在田间地头、把科研扎根生产一线、把人才培育融入产业实践，建设集</w:t>
      </w:r>
      <w:r>
        <w:rPr>
          <w:rFonts w:hint="eastAsia" w:ascii="仿宋_GB2312" w:hAnsi="仿宋_GB2312" w:eastAsia="仿宋_GB2312" w:cs="仿宋_GB2312"/>
          <w:color w:val="auto"/>
          <w:sz w:val="32"/>
          <w:szCs w:val="32"/>
          <w:highlight w:val="none"/>
          <w:lang w:eastAsia="zh-CN"/>
        </w:rPr>
        <w:t>实操</w:t>
      </w:r>
      <w:r>
        <w:rPr>
          <w:rFonts w:hint="eastAsia" w:ascii="仿宋_GB2312" w:hAnsi="仿宋_GB2312" w:eastAsia="仿宋_GB2312" w:cs="仿宋_GB2312"/>
          <w:color w:val="auto"/>
          <w:sz w:val="32"/>
          <w:szCs w:val="32"/>
          <w:highlight w:val="none"/>
        </w:rPr>
        <w:t>教学</w:t>
      </w:r>
      <w:r>
        <w:rPr>
          <w:rFonts w:hint="eastAsia" w:ascii="仿宋_GB2312" w:hAnsi="仿宋_GB2312" w:eastAsia="仿宋_GB2312" w:cs="仿宋_GB2312"/>
          <w:color w:val="auto"/>
          <w:sz w:val="32"/>
          <w:szCs w:val="32"/>
          <w:highlight w:val="none"/>
          <w:lang w:eastAsia="zh-CN"/>
        </w:rPr>
        <w:t>、技术指导、</w:t>
      </w:r>
      <w:r>
        <w:rPr>
          <w:rFonts w:hint="eastAsia" w:ascii="仿宋_GB2312" w:hAnsi="仿宋_GB2312" w:eastAsia="仿宋_GB2312" w:cs="仿宋_GB2312"/>
          <w:color w:val="auto"/>
          <w:sz w:val="32"/>
          <w:szCs w:val="32"/>
          <w:highlight w:val="none"/>
        </w:rPr>
        <w:t>人才培养于一体的农业田间实践载体。</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ascii="BatangChe" w:hAnsi="BatangChe" w:eastAsia="黑体" w:cs="黑体"/>
          <w:snapToGrid w:val="0"/>
          <w:color w:val="auto"/>
          <w:kern w:val="0"/>
          <w:sz w:val="32"/>
          <w:szCs w:val="32"/>
          <w:highlight w:val="none"/>
        </w:rPr>
      </w:pPr>
      <w:r>
        <w:rPr>
          <w:rFonts w:hint="eastAsia" w:ascii="BatangChe" w:hAnsi="BatangChe" w:eastAsia="黑体" w:cs="黑体"/>
          <w:snapToGrid w:val="0"/>
          <w:color w:val="auto"/>
          <w:kern w:val="0"/>
          <w:sz w:val="32"/>
          <w:szCs w:val="32"/>
          <w:highlight w:val="none"/>
          <w:lang w:eastAsia="zh-CN"/>
        </w:rPr>
        <w:t>二</w:t>
      </w:r>
      <w:r>
        <w:rPr>
          <w:rFonts w:hint="eastAsia" w:ascii="BatangChe" w:hAnsi="BatangChe" w:eastAsia="黑体" w:cs="黑体"/>
          <w:snapToGrid w:val="0"/>
          <w:color w:val="auto"/>
          <w:kern w:val="0"/>
          <w:sz w:val="32"/>
          <w:szCs w:val="32"/>
          <w:highlight w:val="none"/>
        </w:rPr>
        <w:t>、申报条件</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2" w:firstLineChars="200"/>
        <w:jc w:val="both"/>
        <w:textAlignment w:val="baseline"/>
        <w:rPr>
          <w:rFonts w:hint="eastAsia" w:ascii="BatangChe" w:hAnsi="BatangChe" w:eastAsia="楷体_GB2312" w:cs="楷体"/>
          <w:b/>
          <w:bCs/>
          <w:color w:val="auto"/>
          <w:kern w:val="2"/>
          <w:sz w:val="32"/>
          <w:szCs w:val="32"/>
          <w:highlight w:val="none"/>
          <w:lang w:val="en-US" w:eastAsia="zh-CN" w:bidi="ar-SA"/>
        </w:rPr>
      </w:pPr>
      <w:r>
        <w:rPr>
          <w:rFonts w:hint="eastAsia" w:ascii="BatangChe" w:hAnsi="BatangChe" w:eastAsia="楷体_GB2312" w:cs="楷体"/>
          <w:b/>
          <w:bCs/>
          <w:color w:val="auto"/>
          <w:kern w:val="2"/>
          <w:sz w:val="32"/>
          <w:szCs w:val="32"/>
          <w:highlight w:val="none"/>
          <w:lang w:val="en-US" w:eastAsia="zh-CN" w:bidi="ar-SA"/>
        </w:rPr>
        <w:t>（一）共性条件</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申报各类项目均需满足以下条件：</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color w:val="auto"/>
          <w:kern w:val="2"/>
          <w:sz w:val="32"/>
          <w:szCs w:val="32"/>
          <w:highlight w:val="none"/>
          <w:lang w:val="en-US" w:eastAsia="en-US" w:bidi="ar-SA"/>
        </w:rPr>
      </w:pPr>
      <w:r>
        <w:rPr>
          <w:rFonts w:hint="eastAsia" w:ascii="仿宋_GB2312" w:hAnsi="仿宋_GB2312" w:eastAsia="仿宋_GB2312" w:cs="仿宋_GB2312"/>
          <w:color w:val="auto"/>
          <w:kern w:val="2"/>
          <w:sz w:val="32"/>
          <w:szCs w:val="32"/>
          <w:highlight w:val="none"/>
          <w:lang w:val="en-US" w:eastAsia="zh-CN" w:bidi="ar-SA"/>
        </w:rPr>
        <w:t>1.</w:t>
      </w:r>
      <w:r>
        <w:rPr>
          <w:rFonts w:hint="eastAsia" w:ascii="仿宋_GB2312" w:hAnsi="仿宋_GB2312" w:eastAsia="仿宋_GB2312" w:cs="仿宋_GB2312"/>
          <w:color w:val="auto"/>
          <w:kern w:val="2"/>
          <w:sz w:val="32"/>
          <w:szCs w:val="32"/>
          <w:highlight w:val="none"/>
          <w:lang w:val="en-US" w:eastAsia="en-US" w:bidi="ar-SA"/>
        </w:rPr>
        <w:t>牵头单位与联合单位须正式签订联合申报协议，明确各方的任务分工、权利义务、知识产权归属、利益分配机制与风险分担方式。</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color w:val="auto"/>
          <w:kern w:val="2"/>
          <w:sz w:val="32"/>
          <w:szCs w:val="32"/>
          <w:highlight w:val="none"/>
          <w:lang w:val="en-US" w:eastAsia="en-US" w:bidi="ar-SA"/>
        </w:rPr>
      </w:pPr>
      <w:r>
        <w:rPr>
          <w:rFonts w:hint="eastAsia" w:ascii="仿宋_GB2312" w:hAnsi="仿宋_GB2312" w:eastAsia="仿宋_GB2312" w:cs="仿宋_GB2312"/>
          <w:color w:val="auto"/>
          <w:kern w:val="2"/>
          <w:sz w:val="32"/>
          <w:szCs w:val="32"/>
          <w:highlight w:val="none"/>
          <w:lang w:val="en-US" w:eastAsia="zh-CN" w:bidi="ar-SA"/>
        </w:rPr>
        <w:t>2.</w:t>
      </w:r>
      <w:r>
        <w:rPr>
          <w:rFonts w:hint="eastAsia" w:ascii="仿宋_GB2312" w:hAnsi="仿宋_GB2312" w:eastAsia="仿宋_GB2312" w:cs="仿宋_GB2312"/>
          <w:color w:val="auto"/>
          <w:kern w:val="2"/>
          <w:sz w:val="32"/>
          <w:szCs w:val="32"/>
          <w:highlight w:val="none"/>
          <w:lang w:val="en-US" w:eastAsia="en-US" w:bidi="ar-SA"/>
        </w:rPr>
        <w:t>牵头单位须具备较强的统筹协调能力和项目组织实施能力，具有与项目相关的研究基础；联合单位须深度熟悉当地主导产业发展现状与技术需求，具备项目落地的场地、人员与配套条件，双方拥有1年以上稳定合作基础的优先支持。申报团队在合作领域须具备较强的科研攻关能力或已取得阶段性研究成果，配备配套的创新平台支撑和充足的技术储备。</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16" w:firstLineChars="200"/>
        <w:jc w:val="both"/>
        <w:textAlignment w:val="baseline"/>
        <w:rPr>
          <w:rFonts w:hint="eastAsia" w:ascii="仿宋_GB2312" w:hAnsi="仿宋_GB2312" w:eastAsia="仿宋_GB2312" w:cs="仿宋_GB2312"/>
          <w:color w:val="auto"/>
          <w:spacing w:val="-6"/>
          <w:kern w:val="2"/>
          <w:sz w:val="32"/>
          <w:szCs w:val="32"/>
          <w:highlight w:val="none"/>
          <w:lang w:val="en-US" w:eastAsia="en-US" w:bidi="ar-SA"/>
        </w:rPr>
      </w:pPr>
      <w:r>
        <w:rPr>
          <w:rFonts w:hint="eastAsia" w:ascii="仿宋_GB2312" w:hAnsi="仿宋_GB2312" w:eastAsia="仿宋_GB2312" w:cs="仿宋_GB2312"/>
          <w:color w:val="auto"/>
          <w:spacing w:val="-6"/>
          <w:kern w:val="2"/>
          <w:sz w:val="32"/>
          <w:szCs w:val="32"/>
          <w:highlight w:val="none"/>
          <w:lang w:val="en-US" w:eastAsia="zh-CN" w:bidi="ar-SA"/>
        </w:rPr>
        <w:t>3.</w:t>
      </w:r>
      <w:r>
        <w:rPr>
          <w:rFonts w:hint="eastAsia" w:ascii="仿宋_GB2312" w:hAnsi="仿宋_GB2312" w:eastAsia="仿宋_GB2312" w:cs="仿宋_GB2312"/>
          <w:color w:val="auto"/>
          <w:spacing w:val="-6"/>
          <w:kern w:val="2"/>
          <w:sz w:val="32"/>
          <w:szCs w:val="32"/>
          <w:highlight w:val="none"/>
          <w:lang w:val="en-US" w:eastAsia="en-US" w:bidi="ar-SA"/>
        </w:rPr>
        <w:t>申报主体须组建</w:t>
      </w:r>
      <w:r>
        <w:rPr>
          <w:rFonts w:hint="eastAsia" w:ascii="仿宋_GB2312" w:hAnsi="仿宋_GB2312" w:eastAsia="仿宋_GB2312" w:cs="仿宋_GB2312"/>
          <w:color w:val="auto"/>
          <w:spacing w:val="-6"/>
          <w:kern w:val="2"/>
          <w:sz w:val="32"/>
          <w:szCs w:val="32"/>
          <w:highlight w:val="none"/>
          <w:lang w:val="en-US" w:eastAsia="zh-CN" w:bidi="ar-SA"/>
        </w:rPr>
        <w:t>相对</w:t>
      </w:r>
      <w:r>
        <w:rPr>
          <w:rFonts w:hint="eastAsia" w:ascii="仿宋_GB2312" w:hAnsi="仿宋_GB2312" w:eastAsia="仿宋_GB2312" w:cs="仿宋_GB2312"/>
          <w:color w:val="auto"/>
          <w:spacing w:val="-6"/>
          <w:kern w:val="2"/>
          <w:sz w:val="32"/>
          <w:szCs w:val="32"/>
          <w:highlight w:val="none"/>
          <w:lang w:val="en-US" w:eastAsia="en-US" w:bidi="ar-SA"/>
        </w:rPr>
        <w:t>固定的专家服务团队，团队结构与合作产业高度匹配，核心成员不少于3人，能常态化</w:t>
      </w:r>
      <w:r>
        <w:rPr>
          <w:rFonts w:hint="eastAsia" w:ascii="仿宋_GB2312" w:hAnsi="仿宋_GB2312" w:eastAsia="仿宋_GB2312" w:cs="仿宋_GB2312"/>
          <w:color w:val="auto"/>
          <w:spacing w:val="-6"/>
          <w:kern w:val="2"/>
          <w:sz w:val="32"/>
          <w:szCs w:val="32"/>
          <w:highlight w:val="none"/>
          <w:lang w:val="en-US" w:eastAsia="zh-CN" w:bidi="ar-SA"/>
        </w:rPr>
        <w:t>提供</w:t>
      </w:r>
      <w:r>
        <w:rPr>
          <w:rFonts w:hint="eastAsia" w:ascii="仿宋_GB2312" w:hAnsi="仿宋_GB2312" w:eastAsia="仿宋_GB2312" w:cs="仿宋_GB2312"/>
          <w:color w:val="auto"/>
          <w:spacing w:val="-6"/>
          <w:kern w:val="2"/>
          <w:sz w:val="32"/>
          <w:szCs w:val="32"/>
          <w:highlight w:val="none"/>
          <w:lang w:val="en-US" w:eastAsia="en-US" w:bidi="ar-SA"/>
        </w:rPr>
        <w:t>技术指导、联合攻关、成果转化、决策咨询、人才培养等全链条科技服务。</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color w:val="auto"/>
          <w:kern w:val="2"/>
          <w:sz w:val="32"/>
          <w:szCs w:val="32"/>
          <w:highlight w:val="none"/>
          <w:lang w:val="en-US" w:eastAsia="en-US" w:bidi="ar-SA"/>
        </w:rPr>
      </w:pPr>
      <w:r>
        <w:rPr>
          <w:rFonts w:hint="eastAsia" w:ascii="仿宋_GB2312" w:hAnsi="仿宋_GB2312" w:eastAsia="仿宋_GB2312" w:cs="仿宋_GB2312"/>
          <w:color w:val="auto"/>
          <w:kern w:val="2"/>
          <w:sz w:val="32"/>
          <w:szCs w:val="32"/>
          <w:highlight w:val="none"/>
          <w:lang w:val="en-US" w:eastAsia="zh-CN" w:bidi="ar-SA"/>
        </w:rPr>
        <w:t>4.</w:t>
      </w:r>
      <w:r>
        <w:rPr>
          <w:rFonts w:hint="eastAsia" w:ascii="仿宋_GB2312" w:hAnsi="仿宋_GB2312" w:eastAsia="仿宋_GB2312" w:cs="仿宋_GB2312"/>
          <w:color w:val="auto"/>
          <w:kern w:val="2"/>
          <w:sz w:val="32"/>
          <w:szCs w:val="32"/>
          <w:highlight w:val="none"/>
          <w:lang w:val="en-US" w:eastAsia="en-US" w:bidi="ar-SA"/>
        </w:rPr>
        <w:t>申报主体科研、财务、资产管理等制度体系健全，信用状况良好，无不良诚信记录；近两年无经营违法违规记录、无环保或生产安全责任追究记录。</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5.项目实施市/县（区）须安排配套资金支持，市/县（区）级财政按照1:1比例配套资金；项目牵头单位为企业的，自筹资金比例不低于项目总投资的50%。配套资金须出具财政部门或自筹主体的资金承诺函。</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6.存在以下情形的，不得申报：</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（1）同一项目同时申报杨凌示范区其他同级项目的；</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（2）牵头单位承担杨凌示范区项目逾期未验收或验收不合格的；</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（3）申报主体被列入失信被执行人、重大税收违法失信主体或科研失信名单的；</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（4）申报材料存在弄虚作假、知识产权纠纷等情形的。</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2" w:firstLineChars="200"/>
        <w:jc w:val="both"/>
        <w:textAlignment w:val="baseline"/>
        <w:rPr>
          <w:rFonts w:hint="eastAsia" w:ascii="BatangChe" w:hAnsi="BatangChe" w:eastAsia="楷体_GB2312" w:cs="楷体"/>
          <w:b/>
          <w:bCs/>
          <w:color w:val="auto"/>
          <w:kern w:val="2"/>
          <w:sz w:val="32"/>
          <w:szCs w:val="32"/>
          <w:highlight w:val="none"/>
          <w:lang w:val="en-US" w:eastAsia="zh-CN" w:bidi="ar-SA"/>
        </w:rPr>
      </w:pPr>
      <w:r>
        <w:rPr>
          <w:rFonts w:hint="eastAsia" w:ascii="BatangChe" w:hAnsi="BatangChe" w:eastAsia="楷体_GB2312" w:cs="楷体"/>
          <w:b/>
          <w:bCs/>
          <w:color w:val="auto"/>
          <w:kern w:val="2"/>
          <w:sz w:val="32"/>
          <w:szCs w:val="32"/>
          <w:highlight w:val="none"/>
          <w:lang w:val="en-US" w:eastAsia="zh-CN" w:bidi="ar-SA"/>
        </w:rPr>
        <w:t>（二）专项条件</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2"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1.技术攻关项目：</w:t>
      </w:r>
      <w:r>
        <w:rPr>
          <w:rFonts w:hint="eastAsia" w:ascii="仿宋_GB2312" w:hAnsi="仿宋_GB2312" w:eastAsia="仿宋_GB2312" w:cs="仿宋_GB2312"/>
          <w:color w:val="auto"/>
          <w:kern w:val="2"/>
          <w:sz w:val="32"/>
          <w:szCs w:val="32"/>
          <w:highlight w:val="none"/>
          <w:lang w:val="en-US" w:eastAsia="zh-CN" w:bidi="ar-SA"/>
        </w:rPr>
        <w:t>申报</w:t>
      </w:r>
      <w:r>
        <w:rPr>
          <w:rFonts w:hint="eastAsia" w:ascii="仿宋_GB2312" w:hAnsi="仿宋_GB2312" w:eastAsia="仿宋_GB2312" w:cs="仿宋_GB2312"/>
          <w:color w:val="auto"/>
          <w:kern w:val="2"/>
          <w:sz w:val="32"/>
          <w:szCs w:val="32"/>
          <w:highlight w:val="none"/>
          <w:lang w:val="en-US" w:eastAsia="en-US" w:bidi="ar-SA"/>
        </w:rPr>
        <w:t>主体</w:t>
      </w:r>
      <w:r>
        <w:rPr>
          <w:rFonts w:hint="eastAsia" w:ascii="仿宋_GB2312" w:hAnsi="仿宋_GB2312" w:eastAsia="仿宋_GB2312" w:cs="仿宋_GB2312"/>
          <w:color w:val="auto"/>
          <w:kern w:val="2"/>
          <w:sz w:val="32"/>
          <w:szCs w:val="32"/>
          <w:highlight w:val="none"/>
          <w:lang w:val="en-US" w:eastAsia="zh-CN" w:bidi="ar-SA"/>
        </w:rPr>
        <w:t>须在相关科研领域具备一定研究基础，应明确攻关目标、关键技术路线和预期技术成果；项目涉及产业应为合作市（县、区）主导（重点）农业产业且具有明确的应用场景，能在合作市（县、区）实现技术落地使用，可有效解决产业发展难题，具备较好的推广价值。</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2"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2.示范推广基地项目：</w:t>
      </w:r>
      <w:r>
        <w:rPr>
          <w:rFonts w:hint="eastAsia" w:ascii="仿宋_GB2312" w:hAnsi="仿宋_GB2312" w:eastAsia="仿宋_GB2312" w:cs="仿宋_GB2312"/>
          <w:color w:val="auto"/>
          <w:kern w:val="2"/>
          <w:sz w:val="32"/>
          <w:szCs w:val="32"/>
          <w:highlight w:val="none"/>
          <w:lang w:val="en-US" w:eastAsia="zh-CN" w:bidi="ar-SA"/>
        </w:rPr>
        <w:t>基地须有固定的运营管理团队与技术服务团队，具备必要的办公、实训、试验设施；核心基地土地权属清晰，使用期限不低于项目实施周期+2年。已辐射建成相关基地（园区）、纳入当地产业发展规划的优先立项。</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2" w:firstLineChars="200"/>
        <w:jc w:val="both"/>
        <w:textAlignment w:val="baseline"/>
        <w:rPr>
          <w:rFonts w:hint="default" w:ascii="仿宋_GB2312" w:hAnsi="仿宋_GB2312"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3.田间课堂项目：</w:t>
      </w:r>
      <w:r>
        <w:rPr>
          <w:rFonts w:hint="eastAsia" w:ascii="仿宋_GB2312" w:hAnsi="仿宋_GB2312" w:eastAsia="仿宋_GB2312" w:cs="仿宋_GB2312"/>
          <w:color w:val="auto"/>
          <w:kern w:val="2"/>
          <w:sz w:val="32"/>
          <w:szCs w:val="32"/>
          <w:highlight w:val="none"/>
          <w:lang w:val="en-US" w:eastAsia="en-US" w:bidi="ar-SA"/>
        </w:rPr>
        <w:t>申报主体</w:t>
      </w:r>
      <w:r>
        <w:rPr>
          <w:rFonts w:hint="eastAsia" w:ascii="仿宋_GB2312" w:hAnsi="仿宋_GB2312" w:eastAsia="仿宋_GB2312" w:cs="仿宋_GB2312"/>
          <w:color w:val="auto"/>
          <w:kern w:val="2"/>
          <w:sz w:val="32"/>
          <w:szCs w:val="32"/>
          <w:highlight w:val="none"/>
          <w:lang w:val="en-US" w:eastAsia="zh-CN" w:bidi="ar-SA"/>
        </w:rPr>
        <w:t>须</w:t>
      </w:r>
      <w:r>
        <w:rPr>
          <w:rFonts w:hint="eastAsia" w:ascii="仿宋_GB2312" w:hAnsi="仿宋_GB2312" w:eastAsia="仿宋_GB2312" w:cs="仿宋_GB2312"/>
          <w:color w:val="auto"/>
          <w:kern w:val="2"/>
          <w:sz w:val="32"/>
          <w:szCs w:val="32"/>
          <w:highlight w:val="none"/>
          <w:lang w:val="en-US" w:eastAsia="en-US" w:bidi="ar-SA"/>
        </w:rPr>
        <w:t>依托示范推广基地</w:t>
      </w:r>
      <w:r>
        <w:rPr>
          <w:rFonts w:hint="eastAsia" w:ascii="仿宋_GB2312" w:hAnsi="仿宋_GB2312" w:eastAsia="仿宋_GB2312" w:cs="仿宋_GB2312"/>
          <w:color w:val="auto"/>
          <w:kern w:val="2"/>
          <w:sz w:val="32"/>
          <w:szCs w:val="32"/>
          <w:highlight w:val="none"/>
          <w:lang w:val="en-US" w:eastAsia="zh-CN" w:bidi="ar-SA"/>
        </w:rPr>
        <w:t>建设</w:t>
      </w:r>
      <w:r>
        <w:rPr>
          <w:rFonts w:hint="eastAsia" w:ascii="仿宋_GB2312" w:hAnsi="仿宋_GB2312" w:eastAsia="仿宋_GB2312" w:cs="仿宋_GB2312"/>
          <w:color w:val="auto"/>
          <w:kern w:val="2"/>
          <w:sz w:val="32"/>
          <w:szCs w:val="32"/>
          <w:highlight w:val="none"/>
          <w:lang w:val="en-US" w:eastAsia="en-US" w:bidi="ar-SA"/>
        </w:rPr>
        <w:t>“田间课堂”</w:t>
      </w:r>
      <w:r>
        <w:rPr>
          <w:rFonts w:hint="eastAsia" w:ascii="仿宋_GB2312" w:hAnsi="仿宋_GB2312" w:eastAsia="仿宋_GB2312" w:cs="仿宋_GB2312"/>
          <w:color w:val="auto"/>
          <w:kern w:val="2"/>
          <w:sz w:val="32"/>
          <w:szCs w:val="32"/>
          <w:highlight w:val="none"/>
          <w:lang w:val="en-US" w:eastAsia="zh-CN" w:bidi="ar-SA"/>
        </w:rPr>
        <w:t>，具有开展人才培养的硬件条件和相关师资队伍、培训课程，</w:t>
      </w:r>
      <w:r>
        <w:rPr>
          <w:rFonts w:hint="eastAsia" w:ascii="仿宋_GB2312" w:hAnsi="仿宋_GB2312" w:eastAsia="仿宋_GB2312" w:cs="仿宋_GB2312"/>
          <w:color w:val="auto"/>
          <w:kern w:val="2"/>
          <w:sz w:val="32"/>
          <w:szCs w:val="32"/>
          <w:highlight w:val="none"/>
          <w:lang w:val="en-US" w:eastAsia="en-US" w:bidi="ar-SA"/>
        </w:rPr>
        <w:t>确保“田间课堂”全面具备</w:t>
      </w:r>
      <w:r>
        <w:rPr>
          <w:rFonts w:hint="eastAsia" w:ascii="仿宋_GB2312" w:hAnsi="仿宋_GB2312" w:eastAsia="仿宋_GB2312" w:cs="仿宋_GB2312"/>
          <w:color w:val="auto"/>
          <w:kern w:val="2"/>
          <w:sz w:val="32"/>
          <w:szCs w:val="32"/>
          <w:highlight w:val="none"/>
          <w:lang w:val="en-US" w:eastAsia="zh-CN" w:bidi="ar-SA"/>
        </w:rPr>
        <w:t>实践教学、技术</w:t>
      </w:r>
      <w:r>
        <w:rPr>
          <w:rFonts w:hint="eastAsia" w:ascii="仿宋_GB2312" w:hAnsi="仿宋_GB2312" w:eastAsia="仿宋_GB2312" w:cs="仿宋_GB2312"/>
          <w:color w:val="auto"/>
          <w:kern w:val="2"/>
          <w:sz w:val="32"/>
          <w:szCs w:val="32"/>
          <w:highlight w:val="none"/>
          <w:lang w:val="en-US" w:eastAsia="en-US" w:bidi="ar-SA"/>
        </w:rPr>
        <w:t>传播、人才培养</w:t>
      </w:r>
      <w:r>
        <w:rPr>
          <w:rFonts w:hint="eastAsia" w:ascii="仿宋_GB2312" w:hAnsi="仿宋_GB2312" w:eastAsia="仿宋_GB2312" w:cs="仿宋_GB2312"/>
          <w:color w:val="auto"/>
          <w:kern w:val="2"/>
          <w:sz w:val="32"/>
          <w:szCs w:val="32"/>
          <w:highlight w:val="none"/>
          <w:lang w:val="en-US" w:eastAsia="zh-CN" w:bidi="ar-SA"/>
        </w:rPr>
        <w:t>等</w:t>
      </w:r>
      <w:r>
        <w:rPr>
          <w:rFonts w:hint="eastAsia" w:ascii="仿宋_GB2312" w:hAnsi="仿宋_GB2312" w:eastAsia="仿宋_GB2312" w:cs="仿宋_GB2312"/>
          <w:color w:val="auto"/>
          <w:kern w:val="2"/>
          <w:sz w:val="32"/>
          <w:szCs w:val="32"/>
          <w:highlight w:val="none"/>
          <w:lang w:val="en-US" w:eastAsia="en-US" w:bidi="ar-SA"/>
        </w:rPr>
        <w:t>核心功能。</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BatangChe" w:hAnsi="BatangChe" w:eastAsia="黑体" w:cs="黑体"/>
          <w:snapToGrid w:val="0"/>
          <w:color w:val="auto"/>
          <w:kern w:val="0"/>
          <w:sz w:val="32"/>
          <w:szCs w:val="32"/>
          <w:highlight w:val="none"/>
          <w:lang w:eastAsia="zh-CN"/>
        </w:rPr>
      </w:pPr>
      <w:r>
        <w:rPr>
          <w:rFonts w:hint="eastAsia" w:ascii="BatangChe" w:hAnsi="BatangChe" w:eastAsia="黑体" w:cs="黑体"/>
          <w:snapToGrid w:val="0"/>
          <w:color w:val="auto"/>
          <w:kern w:val="0"/>
          <w:sz w:val="32"/>
          <w:szCs w:val="32"/>
          <w:highlight w:val="none"/>
          <w:lang w:eastAsia="zh-CN"/>
        </w:rPr>
        <w:t>三、资金拨付及使用范围</w:t>
      </w:r>
    </w:p>
    <w:p>
      <w:pPr>
        <w:pStyle w:val="2"/>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BatangChe" w:hAnsi="BatangChe" w:eastAsia="楷体_GB2312" w:cs="楷体"/>
          <w:b/>
          <w:bCs/>
          <w:color w:val="auto"/>
          <w:sz w:val="32"/>
          <w:szCs w:val="32"/>
          <w:highlight w:val="none"/>
          <w:lang w:val="en-US" w:eastAsia="zh-CN"/>
        </w:rPr>
        <w:t>（一）支持方式。</w:t>
      </w:r>
      <w:r>
        <w:rPr>
          <w:rFonts w:hint="eastAsia" w:ascii="仿宋_GB2312" w:hAnsi="仿宋_GB2312" w:eastAsia="仿宋_GB2312" w:cs="仿宋_GB2312"/>
          <w:color w:val="auto"/>
          <w:kern w:val="2"/>
          <w:sz w:val="32"/>
          <w:szCs w:val="32"/>
          <w:highlight w:val="none"/>
          <w:lang w:val="en-US" w:eastAsia="zh-CN" w:bidi="ar-SA"/>
        </w:rPr>
        <w:t>项目资金根据评审结果，采用定额支持方式。</w:t>
      </w:r>
      <w:bookmarkStart w:id="0" w:name="_GoBack"/>
      <w:bookmarkEnd w:id="0"/>
    </w:p>
    <w:p>
      <w:pPr>
        <w:pStyle w:val="2"/>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BatangChe" w:hAnsi="BatangChe" w:eastAsia="楷体_GB2312" w:cs="楷体"/>
          <w:b/>
          <w:bCs/>
          <w:color w:val="auto"/>
          <w:sz w:val="32"/>
          <w:szCs w:val="32"/>
          <w:highlight w:val="none"/>
          <w:lang w:val="en-US" w:eastAsia="zh-CN"/>
        </w:rPr>
        <w:t>（二）资金使用范围。</w:t>
      </w:r>
      <w:r>
        <w:rPr>
          <w:rFonts w:hint="eastAsia" w:ascii="仿宋_GB2312" w:hAnsi="仿宋_GB2312" w:eastAsia="仿宋_GB2312" w:cs="仿宋_GB2312"/>
          <w:color w:val="auto"/>
          <w:kern w:val="2"/>
          <w:sz w:val="32"/>
          <w:szCs w:val="32"/>
          <w:highlight w:val="none"/>
          <w:lang w:val="en-US" w:eastAsia="zh-CN" w:bidi="ar-SA"/>
        </w:rPr>
        <w:t>专项补助资金须专款专用，严格按照预算执行，主要用于农业新品种、新技术、新装备的研发、集成、引进、展示、转化等过程中直接相关的成本支出，具体包括：</w:t>
      </w:r>
    </w:p>
    <w:p>
      <w:pPr>
        <w:pStyle w:val="2"/>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1.设备费：购置项目实施所需的仪器设备、软件工具、生产装备等；</w:t>
      </w:r>
    </w:p>
    <w:p>
      <w:pPr>
        <w:pStyle w:val="2"/>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2.材料费：试验示范所需的种子、种苗、肥料、农药、试剂、耗材等原材料费用；</w:t>
      </w:r>
    </w:p>
    <w:p>
      <w:pPr>
        <w:pStyle w:val="2"/>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3.试验示范费：田间试验、中试熟化、示范推广、检测检验等费用；</w:t>
      </w:r>
    </w:p>
    <w:p>
      <w:pPr>
        <w:pStyle w:val="2"/>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4.培训交流费：“田间课堂”培训、技术交流、专家咨询等费用；</w:t>
      </w:r>
    </w:p>
    <w:p>
      <w:pPr>
        <w:pStyle w:val="2"/>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5.劳务费：项目实施过程中临时聘用人员、农户劳务等费用，需注明“临时工”；</w:t>
      </w:r>
    </w:p>
    <w:p>
      <w:pPr>
        <w:pStyle w:val="2"/>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6.其他与项目实施直接相关的费用。</w:t>
      </w:r>
    </w:p>
    <w:p>
      <w:pPr>
        <w:pStyle w:val="2"/>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7.专项资金不得用于以下与项目无关的支出：</w:t>
      </w:r>
    </w:p>
    <w:p>
      <w:pPr>
        <w:pStyle w:val="2"/>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(1)不得用于弥补办公经费的不足和差旅、成果版面费等；</w:t>
      </w:r>
    </w:p>
    <w:p>
      <w:pPr>
        <w:pStyle w:val="2"/>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(2)不得用于发放绩效、燃油、补助、工资费用；</w:t>
      </w:r>
    </w:p>
    <w:p>
      <w:pPr>
        <w:pStyle w:val="2"/>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(3)不得用于建造办公场所、改善办公条件、绿化美化建设；</w:t>
      </w:r>
    </w:p>
    <w:p>
      <w:pPr>
        <w:pStyle w:val="2"/>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(4)不得用于建设楼堂馆所、市政道路以及产业园内水、电、路等基础设施；</w:t>
      </w:r>
    </w:p>
    <w:p>
      <w:pPr>
        <w:pStyle w:val="2"/>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(5)不得建设玻璃幕墙、大屏幕等；</w:t>
      </w:r>
    </w:p>
    <w:p>
      <w:pPr>
        <w:pStyle w:val="2"/>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(6)不得用于一般性支出、列支管理费和项目咨询、论证评审费；</w:t>
      </w:r>
    </w:p>
    <w:p>
      <w:pPr>
        <w:pStyle w:val="2"/>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(7)不得用于购买一次性生产资料、建设旅游项目设施；</w:t>
      </w:r>
    </w:p>
    <w:p>
      <w:pPr>
        <w:pStyle w:val="2"/>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(8)不得用于“三保”和政府债务还本付息；</w:t>
      </w:r>
    </w:p>
    <w:p>
      <w:pPr>
        <w:pStyle w:val="2"/>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(9)不得用于弥补预算支出缺口、偿还债务；</w:t>
      </w:r>
    </w:p>
    <w:p>
      <w:pPr>
        <w:ind w:firstLine="640" w:firstLineChars="200"/>
        <w:rPr>
          <w:rFonts w:hint="eastAsia"/>
          <w:lang w:val="en-US" w:eastAsia="zh-CN"/>
        </w:rPr>
      </w:pPr>
      <w:r>
        <w:rPr>
          <w:rFonts w:hint="eastAsia" w:ascii="仿宋_GB2312" w:hAnsi="仿宋_GB2312" w:eastAsia="仿宋_GB2312" w:cs="仿宋_GB2312"/>
          <w:color w:val="auto"/>
          <w:kern w:val="2"/>
          <w:sz w:val="32"/>
          <w:szCs w:val="32"/>
          <w:highlight w:val="none"/>
          <w:lang w:val="en-US" w:eastAsia="zh-CN" w:bidi="ar-SA"/>
        </w:rPr>
        <w:t>(10)不得编制与农机购置补贴等其他中省财政转移支付资金有交叉重复的支持内容。</w:t>
      </w:r>
    </w:p>
    <w:p>
      <w:pPr>
        <w:pStyle w:val="2"/>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BatangChe" w:hAnsi="BatangChe" w:eastAsia="楷体_GB2312" w:cs="楷体"/>
          <w:b/>
          <w:bCs/>
          <w:color w:val="auto"/>
          <w:sz w:val="32"/>
          <w:szCs w:val="32"/>
          <w:highlight w:val="none"/>
          <w:lang w:val="en-US" w:eastAsia="zh-CN"/>
        </w:rPr>
        <w:t>（三）资金拨付。</w:t>
      </w:r>
      <w:r>
        <w:rPr>
          <w:rFonts w:hint="eastAsia" w:ascii="仿宋_GB2312" w:hAnsi="仿宋_GB2312" w:eastAsia="仿宋_GB2312" w:cs="仿宋_GB2312"/>
          <w:color w:val="auto"/>
          <w:kern w:val="2"/>
          <w:sz w:val="32"/>
          <w:szCs w:val="32"/>
          <w:highlight w:val="none"/>
          <w:lang w:val="en-US" w:eastAsia="zh-CN" w:bidi="ar-SA"/>
        </w:rPr>
        <w:t>项目立项并签订合同后，一次性拨付项目资金。</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ascii="BatangChe" w:hAnsi="BatangChe" w:eastAsia="黑体" w:cs="黑体"/>
          <w:snapToGrid w:val="0"/>
          <w:color w:val="auto"/>
          <w:kern w:val="0"/>
          <w:sz w:val="32"/>
          <w:szCs w:val="32"/>
          <w:highlight w:val="none"/>
        </w:rPr>
      </w:pPr>
      <w:r>
        <w:rPr>
          <w:rFonts w:hint="eastAsia" w:ascii="BatangChe" w:hAnsi="BatangChe" w:eastAsia="黑体" w:cs="黑体"/>
          <w:snapToGrid w:val="0"/>
          <w:color w:val="auto"/>
          <w:kern w:val="0"/>
          <w:sz w:val="32"/>
          <w:szCs w:val="32"/>
          <w:highlight w:val="none"/>
          <w:lang w:eastAsia="zh-CN"/>
        </w:rPr>
        <w:t>四</w:t>
      </w:r>
      <w:r>
        <w:rPr>
          <w:rFonts w:hint="eastAsia" w:ascii="BatangChe" w:hAnsi="BatangChe" w:eastAsia="黑体" w:cs="黑体"/>
          <w:snapToGrid w:val="0"/>
          <w:color w:val="auto"/>
          <w:kern w:val="0"/>
          <w:sz w:val="32"/>
          <w:szCs w:val="32"/>
          <w:highlight w:val="none"/>
        </w:rPr>
        <w:t>、申报程序</w:t>
      </w:r>
    </w:p>
    <w:p>
      <w:pPr>
        <w:keepNext w:val="0"/>
        <w:keepLines w:val="0"/>
        <w:pageBreakBefore w:val="0"/>
        <w:wordWrap/>
        <w:overflowPunct/>
        <w:topLinePunct w:val="0"/>
        <w:bidi w:val="0"/>
        <w:adjustRightInd w:val="0"/>
        <w:snapToGrid w:val="0"/>
        <w:spacing w:line="600" w:lineRule="exact"/>
        <w:ind w:firstLine="642" w:firstLineChars="200"/>
        <w:jc w:val="both"/>
        <w:rPr>
          <w:rFonts w:hint="eastAsia" w:ascii="仿宋_GB2312" w:hAnsi="仿宋_GB2312" w:eastAsia="仿宋_GB2312" w:cs="仿宋_GB2312"/>
          <w:color w:val="FF0000"/>
          <w:kern w:val="2"/>
          <w:sz w:val="32"/>
          <w:szCs w:val="32"/>
          <w:highlight w:val="none"/>
          <w:lang w:val="en-US" w:eastAsia="zh-CN" w:bidi="ar-SA"/>
        </w:rPr>
      </w:pPr>
      <w:r>
        <w:rPr>
          <w:rFonts w:hint="eastAsia" w:ascii="BatangChe" w:hAnsi="BatangChe" w:eastAsia="楷体_GB2312" w:cs="楷体"/>
          <w:b/>
          <w:bCs/>
          <w:color w:val="auto"/>
          <w:sz w:val="32"/>
          <w:szCs w:val="32"/>
          <w:highlight w:val="none"/>
          <w:lang w:val="en-US" w:eastAsia="zh-CN"/>
        </w:rPr>
        <w:t>（一）需求征集对接。</w:t>
      </w:r>
      <w:r>
        <w:rPr>
          <w:rFonts w:hint="eastAsia" w:ascii="仿宋_GB2312" w:hAnsi="仿宋_GB2312" w:eastAsia="仿宋_GB2312" w:cs="仿宋_GB2312"/>
          <w:color w:val="auto"/>
          <w:kern w:val="2"/>
          <w:sz w:val="32"/>
          <w:szCs w:val="32"/>
          <w:highlight w:val="none"/>
          <w:lang w:val="en-US" w:eastAsia="zh-CN" w:bidi="ar-SA"/>
        </w:rPr>
        <w:t>项目启动前，由杨凌示范区区市合作包联牵头单位联合各市开展产业技术需求调研，梳理形成《区市农业科技合作需求清单》，组织相关单位对照需求清单开展合作对接、筹备申报项目。</w:t>
      </w:r>
    </w:p>
    <w:p>
      <w:pPr>
        <w:keepNext w:val="0"/>
        <w:keepLines w:val="0"/>
        <w:pageBreakBefore w:val="0"/>
        <w:wordWrap/>
        <w:overflowPunct/>
        <w:topLinePunct w:val="0"/>
        <w:bidi w:val="0"/>
        <w:adjustRightInd w:val="0"/>
        <w:snapToGrid w:val="0"/>
        <w:spacing w:line="600" w:lineRule="exact"/>
        <w:ind w:firstLine="642" w:firstLineChars="200"/>
        <w:jc w:val="both"/>
        <w:rPr>
          <w:rFonts w:hint="eastAsia" w:ascii="仿宋_GB2312" w:hAnsi="仿宋_GB2312" w:eastAsia="仿宋_GB2312" w:cs="仿宋_GB2312"/>
          <w:color w:val="auto"/>
          <w:kern w:val="2"/>
          <w:sz w:val="32"/>
          <w:szCs w:val="32"/>
          <w:highlight w:val="none"/>
          <w:lang w:val="en-US" w:eastAsia="en-US" w:bidi="ar-SA"/>
        </w:rPr>
      </w:pPr>
      <w:r>
        <w:rPr>
          <w:rFonts w:hint="eastAsia" w:ascii="BatangChe" w:hAnsi="BatangChe" w:eastAsia="楷体_GB2312" w:cs="楷体"/>
          <w:b/>
          <w:bCs/>
          <w:color w:val="auto"/>
          <w:sz w:val="32"/>
          <w:szCs w:val="32"/>
          <w:highlight w:val="none"/>
          <w:lang w:val="en-US" w:eastAsia="zh-CN"/>
        </w:rPr>
        <w:t>（二）联合申报</w:t>
      </w:r>
      <w:r>
        <w:rPr>
          <w:rFonts w:hint="eastAsia" w:ascii="BatangChe" w:hAnsi="BatangChe" w:eastAsia="楷体_GB2312" w:cs="楷体"/>
          <w:b/>
          <w:bCs/>
          <w:color w:val="auto"/>
          <w:sz w:val="32"/>
          <w:szCs w:val="32"/>
          <w:highlight w:val="none"/>
        </w:rPr>
        <w:t>。</w:t>
      </w:r>
      <w:r>
        <w:rPr>
          <w:rFonts w:hint="eastAsia" w:ascii="仿宋_GB2312" w:hAnsi="仿宋_GB2312" w:eastAsia="仿宋_GB2312" w:cs="仿宋_GB2312"/>
          <w:color w:val="auto"/>
          <w:kern w:val="2"/>
          <w:sz w:val="32"/>
          <w:szCs w:val="32"/>
          <w:highlight w:val="none"/>
          <w:lang w:val="en-US" w:eastAsia="en-US" w:bidi="ar-SA"/>
        </w:rPr>
        <w:t>申报单位填写《</w:t>
      </w:r>
      <w:r>
        <w:rPr>
          <w:rFonts w:hint="eastAsia" w:ascii="仿宋_GB2312" w:hAnsi="仿宋_GB2312" w:eastAsia="仿宋_GB2312" w:cs="仿宋_GB2312"/>
          <w:color w:val="auto"/>
          <w:kern w:val="2"/>
          <w:sz w:val="32"/>
          <w:szCs w:val="32"/>
          <w:highlight w:val="none"/>
          <w:lang w:val="en-US" w:eastAsia="zh-CN" w:bidi="ar-SA"/>
        </w:rPr>
        <w:t>杨凌示范区区市农业科技合作项目申请书</w:t>
      </w:r>
      <w:r>
        <w:rPr>
          <w:rFonts w:hint="eastAsia" w:ascii="仿宋_GB2312" w:hAnsi="仿宋_GB2312" w:eastAsia="仿宋_GB2312" w:cs="仿宋_GB2312"/>
          <w:color w:val="auto"/>
          <w:kern w:val="2"/>
          <w:sz w:val="32"/>
          <w:szCs w:val="32"/>
          <w:highlight w:val="none"/>
          <w:lang w:val="en-US" w:eastAsia="en-US" w:bidi="ar-SA"/>
        </w:rPr>
        <w:t>》（附件</w:t>
      </w:r>
      <w:r>
        <w:rPr>
          <w:rFonts w:hint="eastAsia" w:ascii="仿宋_GB2312" w:hAnsi="仿宋_GB2312" w:eastAsia="仿宋_GB2312" w:cs="仿宋_GB2312"/>
          <w:color w:val="auto"/>
          <w:kern w:val="2"/>
          <w:sz w:val="32"/>
          <w:szCs w:val="32"/>
          <w:highlight w:val="none"/>
          <w:lang w:val="en-US" w:eastAsia="zh-CN" w:bidi="ar-SA"/>
        </w:rPr>
        <w:t>1</w:t>
      </w:r>
      <w:r>
        <w:rPr>
          <w:rFonts w:hint="eastAsia" w:ascii="仿宋_GB2312" w:hAnsi="仿宋_GB2312" w:eastAsia="仿宋_GB2312" w:cs="仿宋_GB2312"/>
          <w:color w:val="auto"/>
          <w:kern w:val="2"/>
          <w:sz w:val="32"/>
          <w:szCs w:val="32"/>
          <w:highlight w:val="none"/>
          <w:lang w:val="en-US" w:eastAsia="en-US" w:bidi="ar-SA"/>
        </w:rPr>
        <w:t>）</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color w:val="auto"/>
          <w:kern w:val="2"/>
          <w:sz w:val="32"/>
          <w:szCs w:val="32"/>
          <w:highlight w:val="none"/>
          <w:lang w:val="en-US" w:eastAsia="en-US" w:bidi="ar-SA"/>
        </w:rPr>
        <w:t>编制项目实施方案（附件</w:t>
      </w:r>
      <w:r>
        <w:rPr>
          <w:rFonts w:hint="eastAsia" w:ascii="仿宋_GB2312" w:hAnsi="仿宋_GB2312" w:eastAsia="仿宋_GB2312" w:cs="仿宋_GB2312"/>
          <w:color w:val="auto"/>
          <w:kern w:val="2"/>
          <w:sz w:val="32"/>
          <w:szCs w:val="32"/>
          <w:highlight w:val="none"/>
          <w:lang w:val="en-US" w:eastAsia="zh-CN" w:bidi="ar-SA"/>
        </w:rPr>
        <w:t>2</w:t>
      </w:r>
      <w:r>
        <w:rPr>
          <w:rFonts w:hint="eastAsia" w:ascii="仿宋_GB2312" w:hAnsi="仿宋_GB2312" w:eastAsia="仿宋_GB2312" w:cs="仿宋_GB2312"/>
          <w:color w:val="auto"/>
          <w:kern w:val="2"/>
          <w:sz w:val="32"/>
          <w:szCs w:val="32"/>
          <w:highlight w:val="none"/>
          <w:lang w:val="en-US" w:eastAsia="en-US" w:bidi="ar-SA"/>
        </w:rPr>
        <w:t>），签订正式联合申报协议</w:t>
      </w:r>
      <w:r>
        <w:rPr>
          <w:rFonts w:hint="eastAsia" w:ascii="仿宋_GB2312" w:hAnsi="仿宋_GB2312" w:eastAsia="仿宋_GB2312" w:cs="仿宋_GB2312"/>
          <w:color w:val="auto"/>
          <w:kern w:val="2"/>
          <w:sz w:val="32"/>
          <w:szCs w:val="32"/>
          <w:highlight w:val="none"/>
          <w:lang w:val="en-US" w:eastAsia="zh-CN" w:bidi="ar-SA"/>
        </w:rPr>
        <w:t>（附件3）</w:t>
      </w:r>
      <w:r>
        <w:rPr>
          <w:rFonts w:hint="eastAsia" w:ascii="仿宋_GB2312" w:hAnsi="仿宋_GB2312" w:eastAsia="仿宋_GB2312" w:cs="仿宋_GB2312"/>
          <w:color w:val="auto"/>
          <w:kern w:val="2"/>
          <w:sz w:val="32"/>
          <w:szCs w:val="32"/>
          <w:highlight w:val="none"/>
          <w:lang w:val="en-US" w:eastAsia="en-US" w:bidi="ar-SA"/>
        </w:rPr>
        <w:t>，</w:t>
      </w:r>
      <w:r>
        <w:rPr>
          <w:rFonts w:hint="eastAsia" w:ascii="仿宋_GB2312" w:hAnsi="仿宋_GB2312" w:eastAsia="仿宋_GB2312" w:cs="仿宋_GB2312"/>
          <w:color w:val="auto"/>
          <w:kern w:val="2"/>
          <w:sz w:val="32"/>
          <w:szCs w:val="32"/>
          <w:highlight w:val="none"/>
          <w:lang w:val="en-US" w:eastAsia="zh-CN" w:bidi="ar-SA"/>
        </w:rPr>
        <w:t>提供</w:t>
      </w:r>
      <w:r>
        <w:rPr>
          <w:rFonts w:hint="eastAsia" w:ascii="仿宋_GB2312" w:hAnsi="仿宋_GB2312" w:eastAsia="仿宋_GB2312" w:cs="仿宋_GB2312"/>
          <w:color w:val="auto"/>
          <w:kern w:val="2"/>
          <w:sz w:val="32"/>
          <w:szCs w:val="32"/>
          <w:highlight w:val="none"/>
          <w:lang w:val="en-US" w:eastAsia="en-US" w:bidi="ar-SA"/>
        </w:rPr>
        <w:t>相关证明材料，按要求装订成册。</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2"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BatangChe" w:hAnsi="BatangChe" w:eastAsia="楷体_GB2312" w:cs="楷体"/>
          <w:b/>
          <w:bCs/>
          <w:color w:val="auto"/>
          <w:sz w:val="32"/>
          <w:szCs w:val="32"/>
          <w:highlight w:val="none"/>
          <w:lang w:val="en-US" w:eastAsia="zh-CN"/>
        </w:rPr>
        <w:t>（三）单位</w:t>
      </w:r>
      <w:r>
        <w:rPr>
          <w:rFonts w:hint="eastAsia" w:ascii="BatangChe" w:hAnsi="BatangChe" w:eastAsia="楷体_GB2312" w:cs="楷体"/>
          <w:b/>
          <w:bCs/>
          <w:color w:val="auto"/>
          <w:sz w:val="32"/>
          <w:szCs w:val="32"/>
          <w:highlight w:val="none"/>
          <w:lang w:val="en-US" w:eastAsia="en-US"/>
        </w:rPr>
        <w:t>推荐</w:t>
      </w:r>
      <w:r>
        <w:rPr>
          <w:rFonts w:hint="eastAsia" w:ascii="BatangChe" w:hAnsi="BatangChe" w:eastAsia="楷体_GB2312" w:cs="楷体"/>
          <w:b/>
          <w:bCs/>
          <w:color w:val="auto"/>
          <w:sz w:val="32"/>
          <w:szCs w:val="32"/>
          <w:highlight w:val="none"/>
          <w:lang w:val="en-US" w:eastAsia="zh-CN"/>
        </w:rPr>
        <w:t>。</w:t>
      </w:r>
      <w:r>
        <w:rPr>
          <w:rFonts w:hint="eastAsia" w:ascii="仿宋_GB2312" w:hAnsi="仿宋_GB2312" w:eastAsia="仿宋_GB2312" w:cs="仿宋_GB2312"/>
          <w:color w:val="auto"/>
          <w:kern w:val="2"/>
          <w:sz w:val="32"/>
          <w:szCs w:val="32"/>
          <w:highlight w:val="none"/>
          <w:lang w:val="en-US" w:eastAsia="en-US" w:bidi="ar-SA"/>
        </w:rPr>
        <w:t>申报材料经杨凌示范区区市合作包联</w:t>
      </w:r>
      <w:r>
        <w:rPr>
          <w:rFonts w:hint="eastAsia" w:ascii="仿宋_GB2312" w:hAnsi="仿宋_GB2312" w:eastAsia="仿宋_GB2312" w:cs="仿宋_GB2312"/>
          <w:color w:val="auto"/>
          <w:kern w:val="2"/>
          <w:sz w:val="32"/>
          <w:szCs w:val="32"/>
          <w:highlight w:val="none"/>
          <w:lang w:val="en-US" w:eastAsia="zh-CN" w:bidi="ar-SA"/>
        </w:rPr>
        <w:t>牵头</w:t>
      </w:r>
      <w:r>
        <w:rPr>
          <w:rFonts w:hint="eastAsia" w:ascii="仿宋_GB2312" w:hAnsi="仿宋_GB2312" w:eastAsia="仿宋_GB2312" w:cs="仿宋_GB2312"/>
          <w:color w:val="auto"/>
          <w:kern w:val="2"/>
          <w:sz w:val="32"/>
          <w:szCs w:val="32"/>
          <w:highlight w:val="none"/>
          <w:lang w:val="en-US" w:eastAsia="en-US" w:bidi="ar-SA"/>
        </w:rPr>
        <w:t>单位与各</w:t>
      </w:r>
      <w:r>
        <w:rPr>
          <w:rFonts w:hint="eastAsia" w:ascii="仿宋_GB2312" w:hAnsi="仿宋_GB2312" w:eastAsia="仿宋_GB2312" w:cs="仿宋_GB2312"/>
          <w:color w:val="auto"/>
          <w:kern w:val="2"/>
          <w:sz w:val="32"/>
          <w:szCs w:val="32"/>
          <w:highlight w:val="none"/>
          <w:lang w:val="en-US" w:eastAsia="zh-CN" w:bidi="ar-SA"/>
        </w:rPr>
        <w:t>市</w:t>
      </w:r>
      <w:r>
        <w:rPr>
          <w:rFonts w:hint="eastAsia" w:ascii="仿宋_GB2312" w:hAnsi="仿宋_GB2312" w:eastAsia="仿宋_GB2312" w:cs="仿宋_GB2312"/>
          <w:color w:val="auto"/>
          <w:kern w:val="2"/>
          <w:sz w:val="32"/>
          <w:szCs w:val="32"/>
          <w:highlight w:val="none"/>
          <w:lang w:val="en-US" w:eastAsia="en-US" w:bidi="ar-SA"/>
        </w:rPr>
        <w:t>对口管理部门审核</w:t>
      </w:r>
      <w:r>
        <w:rPr>
          <w:rFonts w:hint="eastAsia" w:ascii="仿宋_GB2312" w:hAnsi="仿宋_GB2312" w:eastAsia="仿宋_GB2312" w:cs="仿宋_GB2312"/>
          <w:color w:val="auto"/>
          <w:kern w:val="2"/>
          <w:sz w:val="32"/>
          <w:szCs w:val="32"/>
          <w:highlight w:val="none"/>
          <w:lang w:val="en-US" w:eastAsia="zh-CN" w:bidi="ar-SA"/>
        </w:rPr>
        <w:t>，重点审核项目需求匹配度、实施可行性、材料真实性，确认无误后签署推荐意见、加盖公章，</w:t>
      </w:r>
      <w:r>
        <w:rPr>
          <w:rFonts w:hint="eastAsia" w:ascii="仿宋_GB2312" w:hAnsi="仿宋_GB2312" w:eastAsia="仿宋_GB2312" w:cs="仿宋_GB2312"/>
          <w:color w:val="auto"/>
          <w:kern w:val="2"/>
          <w:sz w:val="32"/>
          <w:szCs w:val="32"/>
          <w:highlight w:val="none"/>
          <w:lang w:val="en-US" w:eastAsia="en-US" w:bidi="ar-SA"/>
        </w:rPr>
        <w:t>联合推荐上报</w:t>
      </w:r>
      <w:r>
        <w:rPr>
          <w:rFonts w:hint="eastAsia" w:ascii="仿宋_GB2312" w:hAnsi="仿宋_GB2312" w:eastAsia="仿宋_GB2312" w:cs="仿宋_GB2312"/>
          <w:color w:val="auto"/>
          <w:kern w:val="2"/>
          <w:sz w:val="32"/>
          <w:szCs w:val="32"/>
          <w:highlight w:val="none"/>
          <w:lang w:val="en-US" w:eastAsia="zh-CN" w:bidi="ar-SA"/>
        </w:rPr>
        <w:t>，由包联牵头单位统一报送至杨凌示范区科技创新和转化推广局（以下简称“示范区科技创新局”），不接受申报单位直接报送。</w:t>
      </w:r>
    </w:p>
    <w:p>
      <w:pPr>
        <w:keepNext w:val="0"/>
        <w:keepLines w:val="0"/>
        <w:pageBreakBefore w:val="0"/>
        <w:wordWrap/>
        <w:overflowPunct/>
        <w:topLinePunct w:val="0"/>
        <w:bidi w:val="0"/>
        <w:adjustRightInd w:val="0"/>
        <w:snapToGrid w:val="0"/>
        <w:spacing w:line="600" w:lineRule="exact"/>
        <w:ind w:firstLine="642" w:firstLineChars="200"/>
        <w:jc w:val="both"/>
        <w:rPr>
          <w:rFonts w:hint="eastAsia" w:ascii="仿宋_GB2312" w:hAnsi="仿宋_GB2312" w:eastAsia="仿宋_GB2312" w:cs="仿宋_GB2312"/>
          <w:color w:val="auto"/>
          <w:kern w:val="2"/>
          <w:sz w:val="32"/>
          <w:szCs w:val="32"/>
          <w:highlight w:val="none"/>
          <w:lang w:val="en-US" w:eastAsia="zh-CN" w:bidi="ar-SA"/>
        </w:rPr>
      </w:pPr>
      <w:r>
        <w:rPr>
          <w:rFonts w:hint="eastAsia" w:ascii="BatangChe" w:hAnsi="BatangChe" w:eastAsia="楷体_GB2312" w:cs="楷体"/>
          <w:b/>
          <w:bCs/>
          <w:color w:val="auto"/>
          <w:sz w:val="32"/>
          <w:szCs w:val="32"/>
          <w:highlight w:val="none"/>
          <w:lang w:eastAsia="zh-CN"/>
        </w:rPr>
        <w:t>（四）形式审查。</w:t>
      </w:r>
      <w:r>
        <w:rPr>
          <w:rFonts w:hint="eastAsia" w:ascii="仿宋_GB2312" w:hAnsi="仿宋_GB2312" w:eastAsia="仿宋_GB2312" w:cs="仿宋_GB2312"/>
          <w:color w:val="auto"/>
          <w:kern w:val="2"/>
          <w:sz w:val="32"/>
          <w:szCs w:val="32"/>
          <w:highlight w:val="none"/>
          <w:lang w:val="en-US" w:eastAsia="zh-CN" w:bidi="ar-SA"/>
        </w:rPr>
        <w:t>示范区科技创新局对申报项目进行形式审查，主要审查申报主体资质、材料完整性、推荐程序合规性等。对不符合申报条件、材料不齐全的，予以退回并一次性告知补正要求，逾期未补正的视为放弃申报。</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BatangChe" w:hAnsi="BatangChe" w:eastAsia="楷体_GB2312" w:cs="楷体"/>
          <w:b/>
          <w:bCs/>
          <w:color w:val="auto"/>
          <w:sz w:val="32"/>
          <w:szCs w:val="32"/>
          <w:highlight w:val="none"/>
          <w:lang w:val="en-US" w:eastAsia="zh-CN"/>
        </w:rPr>
        <w:t>（五）专家评审。</w:t>
      </w:r>
      <w:r>
        <w:rPr>
          <w:rFonts w:hint="eastAsia" w:ascii="仿宋_GB2312" w:hAnsi="仿宋_GB2312" w:eastAsia="仿宋_GB2312" w:cs="仿宋_GB2312"/>
          <w:color w:val="auto"/>
          <w:kern w:val="2"/>
          <w:sz w:val="32"/>
          <w:szCs w:val="32"/>
          <w:highlight w:val="none"/>
          <w:lang w:val="en-US" w:eastAsia="zh-CN" w:bidi="ar-SA"/>
        </w:rPr>
        <w:t>示范区科技创新局组织专家对申报项目开展评审，必要时对重点项目进行现场核查，核实项目实施基础、建设条件及申报信息真实性。评审工作完成后，形成专家评审意见，提出拟立项项目建议名单。</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BatangChe" w:hAnsi="BatangChe" w:eastAsia="楷体_GB2312" w:cs="楷体"/>
          <w:b/>
          <w:bCs/>
          <w:color w:val="auto"/>
          <w:kern w:val="2"/>
          <w:sz w:val="32"/>
          <w:szCs w:val="32"/>
          <w:highlight w:val="none"/>
          <w:lang w:val="en-US" w:eastAsia="zh-CN" w:bidi="ar-SA"/>
        </w:rPr>
        <w:t>（六）立项公示。</w:t>
      </w:r>
      <w:r>
        <w:rPr>
          <w:rFonts w:hint="eastAsia" w:ascii="仿宋_GB2312" w:hAnsi="仿宋_GB2312" w:eastAsia="仿宋_GB2312" w:cs="仿宋_GB2312"/>
          <w:color w:val="auto"/>
          <w:kern w:val="2"/>
          <w:sz w:val="32"/>
          <w:szCs w:val="32"/>
          <w:highlight w:val="none"/>
          <w:lang w:val="en-US" w:eastAsia="zh-CN" w:bidi="ar-SA"/>
        </w:rPr>
        <w:t>示范区科技创新局根据专家评审意见，结合年度专项资金预算，研究确定拟立项项目名单，在示范区科技创新局网站公示5个工作日，接受社会监督。公示期内有异议的，须以书面形式实名提出，示范区科技创新局组织核实并反馈处理结果；异议成立的，取消项目立项资格。</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BatangChe" w:hAnsi="BatangChe" w:eastAsia="楷体_GB2312" w:cs="楷体"/>
          <w:b/>
          <w:bCs/>
          <w:color w:val="auto"/>
          <w:sz w:val="32"/>
          <w:szCs w:val="32"/>
          <w:highlight w:val="none"/>
          <w:lang w:eastAsia="zh-CN"/>
        </w:rPr>
        <w:t>（七）合同签订。</w:t>
      </w:r>
      <w:r>
        <w:rPr>
          <w:rFonts w:hint="eastAsia" w:ascii="仿宋_GB2312" w:hAnsi="仿宋_GB2312" w:eastAsia="仿宋_GB2312" w:cs="仿宋_GB2312"/>
          <w:color w:val="auto"/>
          <w:kern w:val="2"/>
          <w:sz w:val="32"/>
          <w:szCs w:val="32"/>
          <w:highlight w:val="none"/>
          <w:lang w:val="en-US" w:eastAsia="zh-CN" w:bidi="ar-SA"/>
        </w:rPr>
        <w:t>公示无异议的，正式下达立项通知，由示范区科技创新局与项目申报单位签订合同书，明确项目目标任务、考核指标、实施周期、资金额度、各方权责与违约责任等。</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BatangChe" w:hAnsi="BatangChe" w:eastAsia="黑体" w:cs="黑体"/>
          <w:snapToGrid w:val="0"/>
          <w:color w:val="auto"/>
          <w:kern w:val="0"/>
          <w:sz w:val="32"/>
          <w:szCs w:val="32"/>
          <w:highlight w:val="none"/>
        </w:rPr>
      </w:pPr>
      <w:r>
        <w:rPr>
          <w:rFonts w:hint="eastAsia" w:ascii="BatangChe" w:hAnsi="BatangChe" w:eastAsia="黑体" w:cs="黑体"/>
          <w:snapToGrid w:val="0"/>
          <w:color w:val="auto"/>
          <w:kern w:val="0"/>
          <w:sz w:val="32"/>
          <w:szCs w:val="32"/>
          <w:highlight w:val="none"/>
          <w:lang w:eastAsia="zh-CN"/>
        </w:rPr>
        <w:t>五</w:t>
      </w:r>
      <w:r>
        <w:rPr>
          <w:rFonts w:hint="eastAsia" w:ascii="BatangChe" w:hAnsi="BatangChe" w:eastAsia="黑体" w:cs="黑体"/>
          <w:snapToGrid w:val="0"/>
          <w:color w:val="auto"/>
          <w:kern w:val="0"/>
          <w:sz w:val="32"/>
          <w:szCs w:val="32"/>
          <w:highlight w:val="none"/>
        </w:rPr>
        <w:t>、项目实施与过程管理</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BatangChe" w:hAnsi="BatangChe" w:eastAsia="楷体_GB2312" w:cs="楷体"/>
          <w:b/>
          <w:bCs/>
          <w:color w:val="auto"/>
          <w:sz w:val="32"/>
          <w:szCs w:val="32"/>
          <w:highlight w:val="none"/>
          <w:lang w:eastAsia="zh-CN"/>
        </w:rPr>
        <w:t>（一）主体责任。</w:t>
      </w:r>
      <w:r>
        <w:rPr>
          <w:rFonts w:hint="eastAsia" w:ascii="仿宋_GB2312" w:hAnsi="仿宋_GB2312" w:eastAsia="仿宋_GB2312" w:cs="仿宋_GB2312"/>
          <w:color w:val="auto"/>
          <w:kern w:val="2"/>
          <w:sz w:val="32"/>
          <w:szCs w:val="32"/>
          <w:highlight w:val="none"/>
          <w:lang w:val="en-US" w:eastAsia="zh-CN" w:bidi="ar-SA"/>
        </w:rPr>
        <w:t>项目实行牵头单位负责制，牵头单位负责项目统筹管理、任务分解、资金调度，对项目实施进度、成果质量、资金使用负总责；联合单位按协议分工落实各项任务，配合开展检查、验收等工作；示范区包联单位负责项目日常跟踪对接与协调服务；各市对口管理部门负责属地保障。</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BatangChe" w:hAnsi="BatangChe" w:eastAsia="楷体_GB2312" w:cs="楷体"/>
          <w:b/>
          <w:bCs/>
          <w:color w:val="auto"/>
          <w:sz w:val="32"/>
          <w:szCs w:val="32"/>
          <w:highlight w:val="none"/>
          <w:lang w:eastAsia="zh-CN"/>
        </w:rPr>
        <w:t>（二）中期检查。</w:t>
      </w:r>
      <w:r>
        <w:rPr>
          <w:rFonts w:hint="eastAsia" w:ascii="仿宋_GB2312" w:hAnsi="仿宋_GB2312" w:eastAsia="仿宋_GB2312" w:cs="仿宋_GB2312"/>
          <w:color w:val="auto"/>
          <w:kern w:val="2"/>
          <w:sz w:val="32"/>
          <w:szCs w:val="32"/>
          <w:highlight w:val="none"/>
          <w:lang w:val="en-US" w:eastAsia="zh-CN" w:bidi="ar-SA"/>
        </w:rPr>
        <w:t>项目实施中期，示范区科技创新局组织开展中期检查，采取听取汇报、查阅资料等方式，重点检查项目进度、任务完成情况、资金使用情况、阶段性成果等。中期检查合格的，继续推进实施；不合格的，下达整改通知书，限期3个月整改，整改后仍不合格的，终止项目，收回已拨付财政资金。</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BatangChe" w:hAnsi="BatangChe" w:eastAsia="楷体_GB2312" w:cs="楷体"/>
          <w:b/>
          <w:bCs/>
          <w:color w:val="auto"/>
          <w:sz w:val="32"/>
          <w:szCs w:val="32"/>
          <w:highlight w:val="none"/>
          <w:lang w:eastAsia="zh-CN"/>
        </w:rPr>
        <w:t>（三）变更调整</w:t>
      </w:r>
      <w:r>
        <w:rPr>
          <w:rFonts w:hint="eastAsia" w:ascii="BatangChe" w:hAnsi="BatangChe" w:eastAsia="楷体_GB2312" w:cs="楷体"/>
          <w:b/>
          <w:bCs/>
          <w:color w:val="auto"/>
          <w:sz w:val="32"/>
          <w:szCs w:val="32"/>
          <w:highlight w:val="none"/>
          <w:lang w:val="en-US" w:eastAsia="zh-CN"/>
        </w:rPr>
        <w:t>。</w:t>
      </w:r>
      <w:r>
        <w:rPr>
          <w:rFonts w:hint="eastAsia" w:ascii="仿宋_GB2312" w:hAnsi="仿宋_GB2312" w:eastAsia="仿宋_GB2312" w:cs="仿宋_GB2312"/>
          <w:color w:val="auto"/>
          <w:kern w:val="2"/>
          <w:sz w:val="32"/>
          <w:szCs w:val="32"/>
          <w:highlight w:val="none"/>
          <w:lang w:val="en-US" w:eastAsia="zh-CN" w:bidi="ar-SA"/>
        </w:rPr>
        <w:t>项目实施过程中，确需调整项目考核指标、实施内容、延期结题、变更参与单位等事项的，由牵头单位提出书面申请，经示范区包联单位与各市对口管理部门审核同意后，报示范区科技创新局审批。未经批准擅自变更的，按不合格处理。项目延期最长不超过6个月，且只能申请延期1次。</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2" w:firstLineChars="200"/>
        <w:jc w:val="both"/>
        <w:textAlignment w:val="baseline"/>
        <w:rPr>
          <w:rFonts w:hint="eastAsia" w:ascii="BatangChe" w:hAnsi="BatangChe" w:eastAsia="黑体" w:cs="黑体"/>
          <w:snapToGrid w:val="0"/>
          <w:color w:val="auto"/>
          <w:kern w:val="0"/>
          <w:sz w:val="32"/>
          <w:szCs w:val="32"/>
          <w:highlight w:val="none"/>
        </w:rPr>
      </w:pPr>
      <w:r>
        <w:rPr>
          <w:rFonts w:hint="eastAsia" w:ascii="BatangChe" w:hAnsi="BatangChe" w:eastAsia="楷体_GB2312" w:cs="楷体"/>
          <w:b/>
          <w:bCs/>
          <w:color w:val="auto"/>
          <w:sz w:val="32"/>
          <w:szCs w:val="32"/>
          <w:highlight w:val="none"/>
          <w:lang w:eastAsia="zh-CN"/>
        </w:rPr>
        <w:t>（四）日常调度。</w:t>
      </w:r>
      <w:r>
        <w:rPr>
          <w:rFonts w:hint="eastAsia" w:ascii="仿宋_GB2312" w:hAnsi="仿宋_GB2312" w:eastAsia="仿宋_GB2312" w:cs="仿宋_GB2312"/>
          <w:color w:val="auto"/>
          <w:kern w:val="2"/>
          <w:sz w:val="32"/>
          <w:szCs w:val="32"/>
          <w:highlight w:val="none"/>
          <w:lang w:val="en-US" w:eastAsia="zh-CN" w:bidi="ar-SA"/>
        </w:rPr>
        <w:t>各包联单位每月跟踪项目进展，每季度向示范区科技创新局报送项目实施情况；示范区科技创新局按需召开召开项目调度会，协调解决项目实施中的问题。</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BatangChe" w:hAnsi="BatangChe" w:eastAsia="黑体" w:cs="黑体"/>
          <w:snapToGrid w:val="0"/>
          <w:color w:val="auto"/>
          <w:kern w:val="0"/>
          <w:sz w:val="32"/>
          <w:szCs w:val="32"/>
          <w:highlight w:val="none"/>
          <w:lang w:eastAsia="zh-CN"/>
        </w:rPr>
      </w:pPr>
      <w:r>
        <w:rPr>
          <w:rFonts w:hint="eastAsia" w:ascii="BatangChe" w:hAnsi="BatangChe" w:eastAsia="黑体" w:cs="黑体"/>
          <w:snapToGrid w:val="0"/>
          <w:color w:val="auto"/>
          <w:kern w:val="0"/>
          <w:sz w:val="32"/>
          <w:szCs w:val="32"/>
          <w:highlight w:val="none"/>
          <w:lang w:eastAsia="zh-CN"/>
        </w:rPr>
        <w:t>六</w:t>
      </w:r>
      <w:r>
        <w:rPr>
          <w:rFonts w:hint="eastAsia" w:ascii="BatangChe" w:hAnsi="BatangChe" w:eastAsia="黑体" w:cs="黑体"/>
          <w:snapToGrid w:val="0"/>
          <w:color w:val="auto"/>
          <w:kern w:val="0"/>
          <w:sz w:val="32"/>
          <w:szCs w:val="32"/>
          <w:highlight w:val="none"/>
        </w:rPr>
        <w:t>、</w:t>
      </w:r>
      <w:r>
        <w:rPr>
          <w:rFonts w:hint="eastAsia" w:ascii="BatangChe" w:hAnsi="BatangChe" w:eastAsia="黑体" w:cs="黑体"/>
          <w:snapToGrid w:val="0"/>
          <w:color w:val="auto"/>
          <w:kern w:val="0"/>
          <w:sz w:val="32"/>
          <w:szCs w:val="32"/>
          <w:highlight w:val="none"/>
          <w:lang w:eastAsia="zh-CN"/>
        </w:rPr>
        <w:t>项目</w:t>
      </w:r>
      <w:r>
        <w:rPr>
          <w:rFonts w:hint="eastAsia" w:ascii="BatangChe" w:hAnsi="BatangChe" w:eastAsia="黑体" w:cs="黑体"/>
          <w:snapToGrid w:val="0"/>
          <w:color w:val="auto"/>
          <w:kern w:val="0"/>
          <w:sz w:val="32"/>
          <w:szCs w:val="32"/>
          <w:highlight w:val="none"/>
        </w:rPr>
        <w:t>验收</w:t>
      </w:r>
      <w:r>
        <w:rPr>
          <w:rFonts w:hint="eastAsia" w:ascii="BatangChe" w:hAnsi="BatangChe" w:eastAsia="黑体" w:cs="黑体"/>
          <w:snapToGrid w:val="0"/>
          <w:color w:val="auto"/>
          <w:kern w:val="0"/>
          <w:sz w:val="32"/>
          <w:szCs w:val="32"/>
          <w:highlight w:val="none"/>
          <w:lang w:eastAsia="zh-CN"/>
        </w:rPr>
        <w:t>与成果管理</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2"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BatangChe" w:hAnsi="BatangChe" w:eastAsia="楷体_GB2312" w:cs="楷体"/>
          <w:b/>
          <w:bCs/>
          <w:color w:val="auto"/>
          <w:sz w:val="32"/>
          <w:szCs w:val="32"/>
          <w:highlight w:val="none"/>
          <w:lang w:eastAsia="zh-CN"/>
        </w:rPr>
        <w:t>（一）验收申请。</w:t>
      </w:r>
      <w:r>
        <w:rPr>
          <w:rFonts w:hint="eastAsia" w:ascii="仿宋_GB2312" w:hAnsi="仿宋_GB2312" w:eastAsia="仿宋_GB2312" w:cs="仿宋_GB2312"/>
          <w:color w:val="auto"/>
          <w:kern w:val="2"/>
          <w:sz w:val="32"/>
          <w:szCs w:val="32"/>
          <w:highlight w:val="none"/>
          <w:lang w:val="en-US" w:eastAsia="zh-CN" w:bidi="ar-SA"/>
        </w:rPr>
        <w:t>项目到期后，牵头单位应在1个月内完成验收准备，向示范区科技创新局提交验收申请，附以下材料：</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1.项目验收申请书；</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2.项目实施总结报告；</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3.项目验收证书；</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4.项目财务决算报告、第三方财务审计报告；</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5.项目成果证明材料（专利、品种、标准、检测报告、培训记录、效益证明等）；</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6.项目合同书、中期检查意见等其他相关材料。</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2" w:firstLineChars="200"/>
        <w:jc w:val="both"/>
        <w:textAlignment w:val="baseline"/>
        <w:rPr>
          <w:rFonts w:hint="eastAsia" w:ascii="BatangChe" w:hAnsi="BatangChe" w:eastAsia="黑体" w:cs="黑体"/>
          <w:snapToGrid w:val="0"/>
          <w:color w:val="auto"/>
          <w:kern w:val="0"/>
          <w:sz w:val="32"/>
          <w:szCs w:val="32"/>
          <w:highlight w:val="none"/>
        </w:rPr>
      </w:pPr>
      <w:r>
        <w:rPr>
          <w:rFonts w:hint="eastAsia" w:ascii="BatangChe" w:hAnsi="BatangChe" w:eastAsia="楷体_GB2312" w:cs="楷体"/>
          <w:b/>
          <w:bCs/>
          <w:color w:val="auto"/>
          <w:sz w:val="32"/>
          <w:szCs w:val="32"/>
          <w:highlight w:val="none"/>
          <w:lang w:eastAsia="zh-CN"/>
        </w:rPr>
        <w:t>（二）验收组织。</w:t>
      </w:r>
      <w:r>
        <w:rPr>
          <w:rFonts w:hint="eastAsia" w:ascii="仿宋_GB2312" w:hAnsi="仿宋_GB2312" w:eastAsia="仿宋_GB2312" w:cs="仿宋_GB2312"/>
          <w:color w:val="auto"/>
          <w:kern w:val="2"/>
          <w:sz w:val="32"/>
          <w:szCs w:val="32"/>
          <w:highlight w:val="none"/>
          <w:lang w:val="en-US" w:eastAsia="zh-CN" w:bidi="ar-SA"/>
        </w:rPr>
        <w:t>示范区科技创新局组织技术、财务、管理专家组成验收专家组，采取“资料审查+质询答辩”的方式开展验收，必要时对重点项目进行现场核查，对照项目合同书约定的考核指标逐一核验，形成验收意见。</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2"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BatangChe" w:hAnsi="BatangChe" w:eastAsia="楷体_GB2312" w:cs="楷体"/>
          <w:b/>
          <w:bCs/>
          <w:color w:val="auto"/>
          <w:sz w:val="32"/>
          <w:szCs w:val="32"/>
          <w:highlight w:val="none"/>
          <w:lang w:eastAsia="zh-CN"/>
        </w:rPr>
        <w:t>（三）成果管理。</w:t>
      </w:r>
      <w:r>
        <w:rPr>
          <w:rFonts w:hint="eastAsia" w:ascii="仿宋_GB2312" w:hAnsi="仿宋_GB2312" w:eastAsia="仿宋_GB2312" w:cs="仿宋_GB2312"/>
          <w:color w:val="auto"/>
          <w:kern w:val="2"/>
          <w:sz w:val="32"/>
          <w:szCs w:val="32"/>
          <w:highlight w:val="none"/>
          <w:lang w:val="en-US" w:eastAsia="zh-CN" w:bidi="ar-SA"/>
        </w:rPr>
        <w:t>项目形成的知识产权、技术成果等，其权属按联合申报协议约定执行，未经合作各方协商一致，任何一方不得擅自转让、许可他人使用或挪用于非项目约定用途。项目成果优先在合作区域转化推广，纳入杨凌农业科技成果库规范化管理，对成效突出的成果，优先推荐申报各级科技奖励。项目产出的学术论文、专著、专利、技术标准等，须标注“杨凌示范区区市农业科技合作项目资助”字样。</w:t>
      </w:r>
    </w:p>
    <w:p>
      <w:pPr>
        <w:pStyle w:val="2"/>
        <w:rPr>
          <w:rFonts w:hint="eastAsia" w:ascii="仿宋_GB2312" w:hAnsi="仿宋_GB2312" w:eastAsia="仿宋_GB2312" w:cs="仿宋_GB2312"/>
          <w:color w:val="auto"/>
          <w:kern w:val="2"/>
          <w:sz w:val="32"/>
          <w:szCs w:val="32"/>
          <w:highlight w:val="none"/>
          <w:lang w:val="en-US" w:eastAsia="zh-CN" w:bidi="ar-SA"/>
        </w:rPr>
      </w:pPr>
    </w:p>
    <w:p>
      <w:pPr>
        <w:ind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附件：1.杨凌示范区区市农业科技合作项目申请书</w:t>
      </w:r>
    </w:p>
    <w:p>
      <w:pPr>
        <w:pStyle w:val="2"/>
        <w:ind w:firstLine="1600" w:firstLineChars="5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w:t>
      </w:r>
      <w:r>
        <w:rPr>
          <w:rFonts w:hint="eastAsia" w:ascii="仿宋_GB2312" w:hAnsi="仿宋_GB2312" w:eastAsia="仿宋_GB2312" w:cs="仿宋_GB2312"/>
          <w:color w:val="auto"/>
          <w:spacing w:val="-11"/>
          <w:kern w:val="2"/>
          <w:sz w:val="32"/>
          <w:szCs w:val="32"/>
          <w:highlight w:val="none"/>
          <w:lang w:val="en-US" w:eastAsia="zh-CN" w:bidi="ar-SA"/>
        </w:rPr>
        <w:t>杨凌示范区区市农业科技合作项目实施方案（提纲）</w:t>
      </w:r>
    </w:p>
    <w:p>
      <w:pPr>
        <w:ind w:firstLine="1600" w:firstLineChars="5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3.</w:t>
      </w:r>
      <w:r>
        <w:rPr>
          <w:rFonts w:hint="eastAsia" w:ascii="仿宋_GB2312" w:hAnsi="仿宋_GB2312" w:eastAsia="仿宋_GB2312" w:cs="仿宋_GB2312"/>
          <w:color w:val="auto"/>
          <w:spacing w:val="-17"/>
          <w:kern w:val="2"/>
          <w:sz w:val="32"/>
          <w:szCs w:val="32"/>
          <w:highlight w:val="none"/>
          <w:lang w:val="en-US" w:eastAsia="zh-CN" w:bidi="ar-SA"/>
        </w:rPr>
        <w:t>杨凌示范区区市农业科技合作项目联合申报协议（提纲）</w:t>
      </w:r>
    </w:p>
    <w:p>
      <w:pPr>
        <w:pStyle w:val="2"/>
        <w:ind w:firstLine="1600" w:firstLineChars="5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4.示范推广基地项目申报资料目录</w:t>
      </w:r>
    </w:p>
    <w:p>
      <w:pPr>
        <w:pStyle w:val="2"/>
        <w:ind w:firstLine="1600" w:firstLineChars="5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5.杨凌示范区“田间课堂”建设申请表</w:t>
      </w:r>
    </w:p>
    <w:p>
      <w:pPr>
        <w:pStyle w:val="2"/>
        <w:ind w:firstLine="1600" w:firstLineChars="500"/>
        <w:rPr>
          <w:rFonts w:hint="default"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6.</w:t>
      </w:r>
      <w:r>
        <w:rPr>
          <w:rFonts w:hint="default" w:ascii="仿宋_GB2312" w:hAnsi="仿宋_GB2312" w:eastAsia="仿宋_GB2312" w:cs="仿宋_GB2312"/>
          <w:color w:val="auto"/>
          <w:kern w:val="2"/>
          <w:sz w:val="32"/>
          <w:szCs w:val="32"/>
          <w:highlight w:val="none"/>
          <w:lang w:val="en-US" w:eastAsia="zh-CN" w:bidi="ar-SA"/>
        </w:rPr>
        <w:t>杨凌农科专家服务团信息表</w:t>
      </w:r>
    </w:p>
    <w:p>
      <w:pPr>
        <w:rPr>
          <w:rFonts w:hint="default" w:ascii="仿宋_GB2312" w:hAnsi="仿宋_GB2312" w:eastAsia="仿宋_GB2312" w:cs="仿宋_GB2312"/>
          <w:color w:val="auto"/>
          <w:kern w:val="2"/>
          <w:sz w:val="32"/>
          <w:szCs w:val="32"/>
          <w:highlight w:val="none"/>
          <w:lang w:val="en-US" w:eastAsia="zh-CN" w:bidi="ar-SA"/>
        </w:rPr>
      </w:pPr>
      <w:r>
        <w:rPr>
          <w:rFonts w:hint="default" w:ascii="仿宋_GB2312" w:hAnsi="仿宋_GB2312" w:eastAsia="仿宋_GB2312" w:cs="仿宋_GB2312"/>
          <w:color w:val="auto"/>
          <w:kern w:val="2"/>
          <w:sz w:val="32"/>
          <w:szCs w:val="32"/>
          <w:highlight w:val="none"/>
          <w:lang w:val="en-US" w:eastAsia="zh-CN" w:bidi="ar-SA"/>
        </w:rPr>
        <w:br w:type="page"/>
      </w:r>
    </w:p>
    <w:p>
      <w:pPr>
        <w:spacing w:line="360" w:lineRule="auto"/>
        <w:jc w:val="left"/>
        <w:rPr>
          <w:rFonts w:hint="eastAsia" w:ascii="BatangChe" w:hAnsi="BatangChe" w:eastAsia="黑体"/>
          <w:color w:val="auto"/>
          <w:sz w:val="32"/>
          <w:szCs w:val="32"/>
          <w:highlight w:val="none"/>
          <w:lang w:eastAsia="zh-CN"/>
        </w:rPr>
      </w:pPr>
      <w:r>
        <w:rPr>
          <w:rFonts w:hint="eastAsia" w:ascii="BatangChe" w:hAnsi="BatangChe" w:eastAsia="黑体"/>
          <w:color w:val="auto"/>
          <w:sz w:val="32"/>
          <w:szCs w:val="32"/>
          <w:highlight w:val="none"/>
        </w:rPr>
        <w:t>附件</w:t>
      </w:r>
      <w:r>
        <w:rPr>
          <w:rFonts w:hint="eastAsia" w:ascii="BatangChe" w:hAnsi="BatangChe" w:eastAsia="黑体"/>
          <w:color w:val="auto"/>
          <w:sz w:val="32"/>
          <w:szCs w:val="32"/>
          <w:highlight w:val="none"/>
          <w:lang w:val="en-US" w:eastAsia="zh-CN"/>
        </w:rPr>
        <w:t>1</w:t>
      </w:r>
    </w:p>
    <w:p>
      <w:pPr>
        <w:rPr>
          <w:rFonts w:hint="eastAsia" w:ascii="仿宋_GB2312" w:eastAsia="仿宋_GB2312"/>
          <w:sz w:val="32"/>
          <w:highlight w:val="none"/>
          <w:lang w:val="en-US" w:eastAsia="zh-CN"/>
        </w:rPr>
      </w:pPr>
    </w:p>
    <w:p>
      <w:pPr>
        <w:rPr>
          <w:rFonts w:hint="eastAsia" w:ascii="仿宋_GB2312" w:eastAsia="仿宋_GB2312"/>
          <w:sz w:val="32"/>
          <w:highlight w:val="none"/>
        </w:rPr>
      </w:pPr>
      <w:r>
        <w:rPr>
          <w:rFonts w:hint="eastAsia" w:ascii="仿宋_GB2312" w:eastAsia="仿宋_GB2312"/>
          <w:sz w:val="32"/>
          <w:highlight w:val="none"/>
        </w:rPr>
        <w:t xml:space="preserve">   </w:t>
      </w:r>
      <w:r>
        <w:rPr>
          <w:rFonts w:hint="eastAsia" w:ascii="仿宋_GB2312" w:eastAsia="仿宋_GB2312"/>
          <w:sz w:val="32"/>
          <w:highlight w:val="none"/>
          <w:lang w:val="en-US" w:eastAsia="zh-CN"/>
        </w:rPr>
        <w:t xml:space="preserve">      </w:t>
      </w:r>
      <w:r>
        <w:rPr>
          <w:rFonts w:hint="eastAsia" w:ascii="仿宋_GB2312" w:eastAsia="仿宋_GB2312"/>
          <w:sz w:val="32"/>
          <w:highlight w:val="none"/>
        </w:rPr>
        <w:t xml:space="preserve">                            </w:t>
      </w:r>
    </w:p>
    <w:p>
      <w:pPr>
        <w:jc w:val="center"/>
        <w:rPr>
          <w:rFonts w:hint="eastAsia" w:ascii="黑体" w:eastAsia="黑体"/>
          <w:spacing w:val="40"/>
          <w:sz w:val="44"/>
          <w:szCs w:val="44"/>
          <w:highlight w:val="none"/>
        </w:rPr>
      </w:pPr>
      <w:r>
        <w:rPr>
          <w:rFonts w:hint="eastAsia" w:ascii="黑体" w:eastAsia="黑体"/>
          <w:spacing w:val="40"/>
          <w:sz w:val="44"/>
          <w:szCs w:val="44"/>
          <w:highlight w:val="none"/>
        </w:rPr>
        <w:t>杨凌示范区区市农业科技合作项目</w:t>
      </w:r>
    </w:p>
    <w:p>
      <w:pPr>
        <w:jc w:val="center"/>
        <w:rPr>
          <w:rFonts w:hint="eastAsia" w:ascii="黑体" w:eastAsia="黑体"/>
          <w:spacing w:val="40"/>
          <w:sz w:val="44"/>
          <w:szCs w:val="44"/>
          <w:highlight w:val="none"/>
        </w:rPr>
      </w:pPr>
      <w:r>
        <w:rPr>
          <w:rFonts w:hint="eastAsia" w:ascii="黑体" w:eastAsia="黑体"/>
          <w:spacing w:val="40"/>
          <w:sz w:val="44"/>
          <w:szCs w:val="44"/>
          <w:highlight w:val="none"/>
        </w:rPr>
        <w:t>申请书</w:t>
      </w:r>
    </w:p>
    <w:p>
      <w:pPr>
        <w:jc w:val="center"/>
        <w:rPr>
          <w:rFonts w:hint="eastAsia" w:ascii="黑体" w:eastAsia="黑体"/>
          <w:sz w:val="36"/>
          <w:highlight w:val="none"/>
        </w:rPr>
      </w:pPr>
    </w:p>
    <w:p>
      <w:pPr>
        <w:jc w:val="center"/>
        <w:rPr>
          <w:rFonts w:hint="eastAsia" w:ascii="黑体" w:eastAsia="黑体"/>
          <w:sz w:val="36"/>
          <w:highlight w:val="none"/>
        </w:rPr>
      </w:pPr>
    </w:p>
    <w:p>
      <w:pPr>
        <w:jc w:val="both"/>
        <w:rPr>
          <w:rFonts w:hint="eastAsia" w:ascii="黑体" w:eastAsia="黑体"/>
          <w:sz w:val="36"/>
          <w:highlight w:val="none"/>
        </w:rPr>
      </w:pPr>
    </w:p>
    <w:p>
      <w:pPr>
        <w:rPr>
          <w:rFonts w:hint="eastAsia" w:ascii="仿宋_GB2312" w:eastAsia="仿宋_GB2312"/>
          <w:sz w:val="32"/>
          <w:highlight w:val="none"/>
        </w:rPr>
      </w:pPr>
      <w:r>
        <w:rPr>
          <w:rFonts w:hint="eastAsia" w:ascii="仿宋_GB2312" w:eastAsia="仿宋_GB2312"/>
          <w:sz w:val="32"/>
          <w:highlight w:val="none"/>
        </w:rPr>
        <w:t xml:space="preserve">       项 目 名 称：</w:t>
      </w:r>
    </w:p>
    <w:p>
      <w:pPr>
        <w:rPr>
          <w:rFonts w:hint="eastAsia" w:ascii="仿宋_GB2312" w:eastAsia="仿宋_GB2312"/>
          <w:sz w:val="32"/>
          <w:highlight w:val="none"/>
        </w:rPr>
      </w:pPr>
      <w:r>
        <w:rPr>
          <w:rFonts w:hint="eastAsia" w:ascii="仿宋_GB2312" w:eastAsia="仿宋_GB2312"/>
          <w:sz w:val="32"/>
          <w:highlight w:val="none"/>
        </w:rPr>
        <w:t xml:space="preserve">       </w:t>
      </w:r>
      <w:r>
        <w:rPr>
          <w:rFonts w:hint="eastAsia" w:ascii="仿宋_GB2312" w:eastAsia="仿宋_GB2312"/>
          <w:sz w:val="32"/>
          <w:highlight w:val="none"/>
          <w:lang w:val="en-US" w:eastAsia="zh-CN"/>
        </w:rPr>
        <w:t xml:space="preserve">项 目 </w:t>
      </w:r>
      <w:r>
        <w:rPr>
          <w:rFonts w:hint="eastAsia" w:ascii="仿宋_GB2312" w:eastAsia="仿宋_GB2312"/>
          <w:sz w:val="32"/>
          <w:highlight w:val="none"/>
        </w:rPr>
        <w:t>类</w:t>
      </w:r>
      <w:r>
        <w:rPr>
          <w:rFonts w:hint="eastAsia" w:ascii="仿宋_GB2312" w:eastAsia="仿宋_GB2312"/>
          <w:sz w:val="32"/>
          <w:highlight w:val="none"/>
          <w:lang w:val="en-US" w:eastAsia="zh-CN"/>
        </w:rPr>
        <w:t xml:space="preserve"> </w:t>
      </w:r>
      <w:r>
        <w:rPr>
          <w:rFonts w:hint="eastAsia" w:ascii="仿宋_GB2312" w:eastAsia="仿宋_GB2312"/>
          <w:sz w:val="32"/>
          <w:highlight w:val="none"/>
        </w:rPr>
        <w:t>别：</w:t>
      </w:r>
    </w:p>
    <w:p>
      <w:pPr>
        <w:keepNext w:val="0"/>
        <w:keepLines w:val="0"/>
        <w:pageBreakBefore w:val="0"/>
        <w:widowControl w:val="0"/>
        <w:kinsoku/>
        <w:wordWrap/>
        <w:overflowPunct/>
        <w:topLinePunct w:val="0"/>
        <w:autoSpaceDE/>
        <w:autoSpaceDN/>
        <w:bidi w:val="0"/>
        <w:adjustRightInd/>
        <w:snapToGrid/>
        <w:ind w:firstLine="1120" w:firstLineChars="350"/>
        <w:textAlignment w:val="auto"/>
        <w:rPr>
          <w:rFonts w:hint="eastAsia" w:ascii="仿宋_GB2312" w:eastAsia="仿宋_GB2312"/>
          <w:sz w:val="32"/>
          <w:highlight w:val="none"/>
        </w:rPr>
      </w:pPr>
      <w:r>
        <w:rPr>
          <w:rFonts w:hint="eastAsia" w:ascii="仿宋_GB2312" w:eastAsia="仿宋_GB2312"/>
          <w:sz w:val="32"/>
          <w:highlight w:val="none"/>
          <w:lang w:eastAsia="zh-CN"/>
        </w:rPr>
        <w:t>牵</w:t>
      </w:r>
      <w:r>
        <w:rPr>
          <w:rFonts w:hint="eastAsia" w:ascii="仿宋_GB2312" w:eastAsia="仿宋_GB2312"/>
          <w:sz w:val="32"/>
          <w:highlight w:val="none"/>
          <w:lang w:val="en-US" w:eastAsia="zh-CN"/>
        </w:rPr>
        <w:t xml:space="preserve"> </w:t>
      </w:r>
      <w:r>
        <w:rPr>
          <w:rFonts w:hint="eastAsia" w:ascii="仿宋_GB2312" w:eastAsia="仿宋_GB2312"/>
          <w:sz w:val="32"/>
          <w:highlight w:val="none"/>
          <w:lang w:eastAsia="zh-CN"/>
        </w:rPr>
        <w:t>头</w:t>
      </w:r>
      <w:r>
        <w:rPr>
          <w:rFonts w:hint="eastAsia" w:ascii="仿宋_GB2312" w:eastAsia="仿宋_GB2312"/>
          <w:sz w:val="32"/>
          <w:highlight w:val="none"/>
        </w:rPr>
        <w:t xml:space="preserve"> 单 位：</w:t>
      </w:r>
    </w:p>
    <w:p>
      <w:pPr>
        <w:rPr>
          <w:rFonts w:hint="eastAsia" w:ascii="仿宋_GB2312" w:eastAsia="仿宋_GB2312"/>
          <w:sz w:val="32"/>
          <w:highlight w:val="none"/>
          <w:lang w:eastAsia="zh-CN"/>
        </w:rPr>
      </w:pPr>
      <w:r>
        <w:rPr>
          <w:rFonts w:hint="eastAsia" w:ascii="仿宋_GB2312" w:eastAsia="仿宋_GB2312"/>
          <w:sz w:val="32"/>
          <w:highlight w:val="none"/>
        </w:rPr>
        <w:t xml:space="preserve">       联</w:t>
      </w:r>
      <w:r>
        <w:rPr>
          <w:rFonts w:hint="eastAsia" w:ascii="仿宋_GB2312" w:eastAsia="仿宋_GB2312"/>
          <w:sz w:val="32"/>
          <w:highlight w:val="none"/>
          <w:lang w:val="en-US" w:eastAsia="zh-CN"/>
        </w:rPr>
        <w:t xml:space="preserve"> </w:t>
      </w:r>
      <w:r>
        <w:rPr>
          <w:rFonts w:hint="eastAsia" w:ascii="仿宋_GB2312" w:eastAsia="仿宋_GB2312"/>
          <w:sz w:val="32"/>
          <w:highlight w:val="none"/>
        </w:rPr>
        <w:t>合</w:t>
      </w:r>
      <w:r>
        <w:rPr>
          <w:rFonts w:hint="eastAsia" w:ascii="仿宋_GB2312" w:eastAsia="仿宋_GB2312"/>
          <w:sz w:val="32"/>
          <w:highlight w:val="none"/>
          <w:lang w:val="en-US" w:eastAsia="zh-CN"/>
        </w:rPr>
        <w:t xml:space="preserve"> </w:t>
      </w:r>
      <w:r>
        <w:rPr>
          <w:rFonts w:hint="eastAsia" w:ascii="仿宋_GB2312" w:eastAsia="仿宋_GB2312"/>
          <w:sz w:val="32"/>
          <w:highlight w:val="none"/>
        </w:rPr>
        <w:t>单</w:t>
      </w:r>
      <w:r>
        <w:rPr>
          <w:rFonts w:hint="eastAsia" w:ascii="仿宋_GB2312" w:eastAsia="仿宋_GB2312"/>
          <w:sz w:val="32"/>
          <w:highlight w:val="none"/>
          <w:lang w:val="en-US" w:eastAsia="zh-CN"/>
        </w:rPr>
        <w:t xml:space="preserve"> </w:t>
      </w:r>
      <w:r>
        <w:rPr>
          <w:rFonts w:hint="eastAsia" w:ascii="仿宋_GB2312" w:eastAsia="仿宋_GB2312"/>
          <w:sz w:val="32"/>
          <w:highlight w:val="none"/>
        </w:rPr>
        <w:t>位</w:t>
      </w:r>
      <w:r>
        <w:rPr>
          <w:rFonts w:hint="eastAsia" w:ascii="仿宋_GB2312" w:eastAsia="仿宋_GB2312"/>
          <w:sz w:val="32"/>
          <w:highlight w:val="none"/>
          <w:lang w:eastAsia="zh-CN"/>
        </w:rPr>
        <w:t>：</w:t>
      </w:r>
    </w:p>
    <w:p>
      <w:pPr>
        <w:ind w:firstLine="1080" w:firstLineChars="300"/>
        <w:rPr>
          <w:rFonts w:hint="eastAsia" w:ascii="仿宋_GB2312" w:eastAsia="仿宋_GB2312"/>
          <w:sz w:val="32"/>
          <w:highlight w:val="none"/>
        </w:rPr>
      </w:pPr>
      <w:r>
        <w:rPr>
          <w:rFonts w:hint="eastAsia" w:ascii="仿宋_GB2312" w:eastAsia="仿宋_GB2312"/>
          <w:spacing w:val="20"/>
          <w:kern w:val="0"/>
          <w:sz w:val="32"/>
          <w:highlight w:val="none"/>
          <w:fitText w:val="1760" w:id="1470851717"/>
        </w:rPr>
        <w:t>项目负责</w:t>
      </w:r>
      <w:r>
        <w:rPr>
          <w:rFonts w:hint="eastAsia" w:ascii="仿宋_GB2312" w:eastAsia="仿宋_GB2312"/>
          <w:spacing w:val="0"/>
          <w:kern w:val="0"/>
          <w:sz w:val="32"/>
          <w:highlight w:val="none"/>
          <w:fitText w:val="1760" w:id="1470851717"/>
        </w:rPr>
        <w:t>人</w:t>
      </w:r>
      <w:r>
        <w:rPr>
          <w:rFonts w:hint="eastAsia" w:ascii="仿宋_GB2312" w:eastAsia="仿宋_GB2312"/>
          <w:sz w:val="32"/>
          <w:highlight w:val="none"/>
        </w:rPr>
        <w:t>：</w:t>
      </w:r>
    </w:p>
    <w:p>
      <w:pPr>
        <w:rPr>
          <w:rFonts w:hint="eastAsia" w:ascii="仿宋_GB2312" w:eastAsia="仿宋_GB2312"/>
          <w:sz w:val="32"/>
          <w:highlight w:val="none"/>
        </w:rPr>
      </w:pPr>
      <w:r>
        <w:rPr>
          <w:rFonts w:hint="eastAsia" w:ascii="仿宋_GB2312" w:eastAsia="仿宋_GB2312"/>
          <w:sz w:val="32"/>
          <w:highlight w:val="none"/>
        </w:rPr>
        <w:t xml:space="preserve">       联 系 电 话：</w:t>
      </w:r>
    </w:p>
    <w:p>
      <w:pPr>
        <w:rPr>
          <w:rFonts w:hint="eastAsia" w:ascii="仿宋_GB2312" w:eastAsia="仿宋_GB2312"/>
          <w:sz w:val="32"/>
          <w:highlight w:val="none"/>
        </w:rPr>
      </w:pPr>
      <w:r>
        <w:rPr>
          <w:rFonts w:hint="eastAsia" w:ascii="仿宋_GB2312" w:eastAsia="仿宋_GB2312"/>
          <w:sz w:val="32"/>
          <w:highlight w:val="none"/>
        </w:rPr>
        <w:t xml:space="preserve">       申 请 日 期：</w:t>
      </w:r>
    </w:p>
    <w:p>
      <w:pPr>
        <w:rPr>
          <w:rFonts w:hint="eastAsia" w:ascii="仿宋_GB2312" w:eastAsia="仿宋_GB2312"/>
          <w:sz w:val="32"/>
          <w:highlight w:val="none"/>
        </w:rPr>
      </w:pPr>
    </w:p>
    <w:p>
      <w:pPr>
        <w:rPr>
          <w:rFonts w:hint="eastAsia" w:ascii="仿宋_GB2312" w:eastAsia="仿宋_GB2312"/>
          <w:sz w:val="32"/>
          <w:highlight w:val="none"/>
        </w:rPr>
      </w:pPr>
    </w:p>
    <w:p>
      <w:pPr>
        <w:jc w:val="center"/>
        <w:rPr>
          <w:rFonts w:hint="eastAsia" w:ascii="黑体" w:eastAsia="黑体"/>
          <w:sz w:val="32"/>
          <w:highlight w:val="none"/>
        </w:rPr>
      </w:pPr>
      <w:r>
        <w:rPr>
          <w:rFonts w:hint="eastAsia" w:ascii="黑体" w:eastAsia="黑体"/>
          <w:sz w:val="32"/>
          <w:highlight w:val="none"/>
        </w:rPr>
        <w:t>杨凌示范区</w:t>
      </w:r>
      <w:r>
        <w:rPr>
          <w:rFonts w:hint="eastAsia" w:ascii="黑体" w:eastAsia="黑体"/>
          <w:sz w:val="32"/>
          <w:highlight w:val="none"/>
          <w:lang w:val="en-US" w:eastAsia="zh-CN"/>
        </w:rPr>
        <w:t>科技创新和转化推广</w:t>
      </w:r>
      <w:r>
        <w:rPr>
          <w:rFonts w:hint="eastAsia" w:ascii="黑体" w:eastAsia="黑体"/>
          <w:sz w:val="32"/>
          <w:highlight w:val="none"/>
        </w:rPr>
        <w:t>局</w:t>
      </w:r>
      <w:r>
        <w:rPr>
          <w:rFonts w:hint="eastAsia" w:ascii="黑体" w:eastAsia="黑体"/>
          <w:sz w:val="32"/>
          <w:highlight w:val="none"/>
          <w:lang w:val="en-US" w:eastAsia="zh-CN"/>
        </w:rPr>
        <w:t xml:space="preserve"> </w:t>
      </w:r>
      <w:r>
        <w:rPr>
          <w:rFonts w:hint="eastAsia" w:ascii="黑体" w:eastAsia="黑体"/>
          <w:sz w:val="32"/>
          <w:highlight w:val="none"/>
        </w:rPr>
        <w:t>制</w:t>
      </w:r>
    </w:p>
    <w:p>
      <w:pPr>
        <w:spacing w:line="540" w:lineRule="exact"/>
        <w:jc w:val="both"/>
        <w:rPr>
          <w:rFonts w:hint="eastAsia" w:ascii="黑体" w:eastAsia="黑体"/>
          <w:sz w:val="36"/>
          <w:highlight w:val="none"/>
        </w:rPr>
      </w:pPr>
    </w:p>
    <w:p>
      <w:pPr>
        <w:spacing w:line="540" w:lineRule="exact"/>
        <w:jc w:val="center"/>
        <w:rPr>
          <w:rFonts w:hint="eastAsia" w:ascii="黑体" w:eastAsia="黑体"/>
          <w:sz w:val="44"/>
          <w:szCs w:val="44"/>
          <w:highlight w:val="none"/>
        </w:rPr>
      </w:pPr>
    </w:p>
    <w:p>
      <w:pPr>
        <w:spacing w:line="540" w:lineRule="exact"/>
        <w:jc w:val="center"/>
        <w:rPr>
          <w:rFonts w:hint="eastAsia" w:ascii="黑体" w:eastAsia="黑体"/>
          <w:sz w:val="44"/>
          <w:szCs w:val="44"/>
          <w:highlight w:val="none"/>
        </w:rPr>
      </w:pPr>
      <w:r>
        <w:rPr>
          <w:rFonts w:hint="eastAsia" w:ascii="黑体" w:eastAsia="黑体"/>
          <w:sz w:val="44"/>
          <w:szCs w:val="44"/>
          <w:highlight w:val="none"/>
        </w:rPr>
        <w:t>填  表  说  明</w:t>
      </w:r>
    </w:p>
    <w:p>
      <w:pPr>
        <w:spacing w:line="540" w:lineRule="exact"/>
        <w:jc w:val="center"/>
        <w:rPr>
          <w:rFonts w:hint="eastAsia" w:ascii="仿宋_GB2312" w:eastAsia="仿宋_GB2312"/>
          <w:sz w:val="18"/>
          <w:highlight w:val="none"/>
        </w:rPr>
      </w:pPr>
    </w:p>
    <w:p>
      <w:pPr>
        <w:keepNext w:val="0"/>
        <w:keepLines w:val="0"/>
        <w:pageBreakBefore w:val="0"/>
        <w:widowControl w:val="0"/>
        <w:shd w:val="clear" w:color="auto" w:fill="FFFFFF"/>
        <w:kinsoku/>
        <w:wordWrap/>
        <w:overflowPunct/>
        <w:topLinePunct w:val="0"/>
        <w:autoSpaceDE/>
        <w:autoSpaceDN/>
        <w:bidi w:val="0"/>
        <w:adjustRightInd w:val="0"/>
        <w:snapToGrid w:val="0"/>
        <w:spacing w:line="360" w:lineRule="auto"/>
        <w:ind w:firstLine="640" w:firstLineChars="200"/>
        <w:textAlignment w:val="auto"/>
        <w:rPr>
          <w:rFonts w:hint="eastAsia" w:ascii="仿宋_GB2312" w:hAnsi="Times New Roman" w:eastAsia="仿宋_GB2312" w:cs="Times New Roman"/>
          <w:sz w:val="32"/>
          <w:szCs w:val="32"/>
          <w:highlight w:val="none"/>
          <w:lang w:val="en-US" w:eastAsia="zh-CN"/>
        </w:rPr>
      </w:pPr>
      <w:r>
        <w:rPr>
          <w:rFonts w:hint="eastAsia" w:ascii="仿宋_GB2312" w:hAnsi="Times New Roman" w:eastAsia="仿宋_GB2312" w:cs="Times New Roman"/>
          <w:sz w:val="32"/>
          <w:szCs w:val="32"/>
          <w:highlight w:val="none"/>
          <w:lang w:val="en-US" w:eastAsia="zh-CN"/>
        </w:rPr>
        <w:t>1.本表是申请杨凌示范区区市农业科技合作项目的主要依据之一，申请单位填写时表达要准确、严谨、文字通顺。如无内容请填写“无”。</w:t>
      </w:r>
    </w:p>
    <w:p>
      <w:pPr>
        <w:keepNext w:val="0"/>
        <w:keepLines w:val="0"/>
        <w:pageBreakBefore w:val="0"/>
        <w:widowControl w:val="0"/>
        <w:shd w:val="clear" w:color="auto" w:fill="FFFFFF"/>
        <w:kinsoku/>
        <w:wordWrap/>
        <w:overflowPunct/>
        <w:topLinePunct w:val="0"/>
        <w:autoSpaceDE/>
        <w:autoSpaceDN/>
        <w:bidi w:val="0"/>
        <w:adjustRightInd w:val="0"/>
        <w:snapToGrid w:val="0"/>
        <w:spacing w:line="360" w:lineRule="auto"/>
        <w:ind w:firstLine="640" w:firstLineChars="200"/>
        <w:textAlignment w:val="auto"/>
        <w:rPr>
          <w:rFonts w:hint="eastAsia" w:ascii="仿宋_GB2312" w:hAnsi="Times New Roman" w:eastAsia="仿宋_GB2312" w:cs="Times New Roman"/>
          <w:sz w:val="32"/>
          <w:szCs w:val="32"/>
          <w:highlight w:val="none"/>
        </w:rPr>
      </w:pPr>
      <w:r>
        <w:rPr>
          <w:rFonts w:hint="eastAsia" w:ascii="仿宋_GB2312" w:hAnsi="Times New Roman" w:eastAsia="仿宋_GB2312" w:cs="Times New Roman"/>
          <w:sz w:val="32"/>
          <w:szCs w:val="32"/>
          <w:highlight w:val="none"/>
          <w:lang w:val="en-US" w:eastAsia="zh-CN"/>
        </w:rPr>
        <w:t>2.</w:t>
      </w:r>
      <w:r>
        <w:rPr>
          <w:rFonts w:hint="eastAsia" w:ascii="仿宋_GB2312" w:hAnsi="Times New Roman" w:eastAsia="仿宋_GB2312" w:cs="Times New Roman"/>
          <w:sz w:val="32"/>
          <w:szCs w:val="32"/>
          <w:highlight w:val="none"/>
        </w:rPr>
        <w:t>项目执行年限一般为</w:t>
      </w:r>
      <w:r>
        <w:rPr>
          <w:rFonts w:hint="eastAsia" w:ascii="仿宋_GB2312" w:hAnsi="Times New Roman" w:eastAsia="仿宋_GB2312" w:cs="Times New Roman"/>
          <w:sz w:val="32"/>
          <w:szCs w:val="32"/>
          <w:highlight w:val="none"/>
          <w:lang w:val="en-US" w:eastAsia="zh-CN"/>
        </w:rPr>
        <w:t>1</w:t>
      </w:r>
      <w:r>
        <w:rPr>
          <w:rFonts w:hint="eastAsia" w:ascii="仿宋_GB2312" w:hAnsi="Times New Roman" w:eastAsia="仿宋_GB2312" w:cs="Times New Roman"/>
          <w:sz w:val="32"/>
          <w:szCs w:val="32"/>
          <w:highlight w:val="none"/>
        </w:rPr>
        <w:t>年。</w:t>
      </w:r>
    </w:p>
    <w:p>
      <w:pPr>
        <w:keepNext w:val="0"/>
        <w:keepLines w:val="0"/>
        <w:pageBreakBefore w:val="0"/>
        <w:widowControl w:val="0"/>
        <w:shd w:val="clear" w:color="auto" w:fill="FFFFFF"/>
        <w:kinsoku/>
        <w:wordWrap/>
        <w:overflowPunct/>
        <w:topLinePunct w:val="0"/>
        <w:autoSpaceDE/>
        <w:autoSpaceDN/>
        <w:bidi w:val="0"/>
        <w:adjustRightInd w:val="0"/>
        <w:snapToGrid w:val="0"/>
        <w:spacing w:line="360" w:lineRule="auto"/>
        <w:ind w:firstLine="640" w:firstLineChars="200"/>
        <w:textAlignment w:val="auto"/>
        <w:rPr>
          <w:rFonts w:hint="eastAsia" w:ascii="仿宋_GB2312" w:hAnsi="Times New Roman" w:eastAsia="仿宋_GB2312" w:cs="Times New Roman"/>
          <w:sz w:val="32"/>
          <w:szCs w:val="32"/>
          <w:highlight w:val="none"/>
        </w:rPr>
      </w:pPr>
      <w:r>
        <w:rPr>
          <w:rFonts w:hint="eastAsia" w:ascii="仿宋_GB2312" w:hAnsi="Times New Roman" w:eastAsia="仿宋_GB2312" w:cs="Times New Roman"/>
          <w:sz w:val="32"/>
          <w:szCs w:val="32"/>
          <w:highlight w:val="none"/>
          <w:lang w:val="en-US" w:eastAsia="zh-CN"/>
        </w:rPr>
        <w:t>3.项目由</w:t>
      </w:r>
      <w:r>
        <w:rPr>
          <w:rFonts w:hint="eastAsia" w:ascii="仿宋_GB2312" w:hAnsi="Times New Roman" w:eastAsia="仿宋_GB2312" w:cs="Times New Roman"/>
          <w:sz w:val="32"/>
          <w:szCs w:val="32"/>
          <w:highlight w:val="none"/>
        </w:rPr>
        <w:t>杨凌示范区农业科技区市合作包联</w:t>
      </w:r>
      <w:r>
        <w:rPr>
          <w:rFonts w:hint="eastAsia" w:ascii="仿宋_GB2312" w:hAnsi="Times New Roman" w:eastAsia="仿宋_GB2312" w:cs="Times New Roman"/>
          <w:sz w:val="32"/>
          <w:szCs w:val="32"/>
          <w:highlight w:val="none"/>
          <w:lang w:eastAsia="zh-CN"/>
        </w:rPr>
        <w:t>牵头</w:t>
      </w:r>
      <w:r>
        <w:rPr>
          <w:rFonts w:hint="eastAsia" w:ascii="仿宋_GB2312" w:hAnsi="Times New Roman" w:eastAsia="仿宋_GB2312" w:cs="Times New Roman"/>
          <w:sz w:val="32"/>
          <w:szCs w:val="32"/>
          <w:highlight w:val="none"/>
        </w:rPr>
        <w:t>单位与省内</w:t>
      </w:r>
      <w:r>
        <w:rPr>
          <w:rFonts w:hint="eastAsia" w:ascii="仿宋_GB2312" w:hAnsi="Times New Roman" w:eastAsia="仿宋_GB2312" w:cs="Times New Roman"/>
          <w:sz w:val="32"/>
          <w:szCs w:val="32"/>
          <w:highlight w:val="none"/>
          <w:lang w:eastAsia="zh-CN"/>
        </w:rPr>
        <w:t>各市</w:t>
      </w:r>
      <w:r>
        <w:rPr>
          <w:rFonts w:hint="eastAsia" w:ascii="仿宋_GB2312" w:hAnsi="Times New Roman" w:eastAsia="仿宋_GB2312" w:cs="Times New Roman"/>
          <w:sz w:val="32"/>
          <w:szCs w:val="32"/>
          <w:highlight w:val="none"/>
        </w:rPr>
        <w:t>对口管理部门</w:t>
      </w:r>
      <w:r>
        <w:rPr>
          <w:rFonts w:hint="eastAsia" w:ascii="仿宋_GB2312" w:eastAsia="仿宋_GB2312" w:cs="Times New Roman"/>
          <w:sz w:val="32"/>
          <w:szCs w:val="32"/>
          <w:highlight w:val="none"/>
          <w:lang w:eastAsia="zh-CN"/>
        </w:rPr>
        <w:t>联合</w:t>
      </w:r>
      <w:r>
        <w:rPr>
          <w:rFonts w:hint="eastAsia" w:ascii="仿宋_GB2312" w:hAnsi="Times New Roman" w:eastAsia="仿宋_GB2312" w:cs="Times New Roman"/>
          <w:sz w:val="32"/>
          <w:szCs w:val="32"/>
          <w:highlight w:val="none"/>
        </w:rPr>
        <w:t>推荐</w:t>
      </w:r>
      <w:r>
        <w:rPr>
          <w:rFonts w:hint="eastAsia" w:ascii="仿宋_GB2312" w:hAnsi="Times New Roman" w:eastAsia="仿宋_GB2312" w:cs="Times New Roman"/>
          <w:sz w:val="32"/>
          <w:szCs w:val="32"/>
          <w:highlight w:val="none"/>
          <w:lang w:eastAsia="zh-CN"/>
        </w:rPr>
        <w:t>，</w:t>
      </w:r>
      <w:r>
        <w:rPr>
          <w:rFonts w:hint="eastAsia" w:ascii="仿宋_GB2312" w:hAnsi="Times New Roman" w:eastAsia="仿宋_GB2312" w:cs="Times New Roman"/>
          <w:sz w:val="32"/>
          <w:szCs w:val="32"/>
          <w:highlight w:val="none"/>
        </w:rPr>
        <w:t>审核后签署意见并盖章。</w:t>
      </w:r>
    </w:p>
    <w:p>
      <w:pPr>
        <w:keepNext w:val="0"/>
        <w:keepLines w:val="0"/>
        <w:pageBreakBefore w:val="0"/>
        <w:widowControl w:val="0"/>
        <w:shd w:val="clear" w:color="auto" w:fill="FFFFFF"/>
        <w:kinsoku/>
        <w:wordWrap/>
        <w:overflowPunct/>
        <w:topLinePunct w:val="0"/>
        <w:autoSpaceDE/>
        <w:autoSpaceDN/>
        <w:bidi w:val="0"/>
        <w:adjustRightInd w:val="0"/>
        <w:snapToGrid w:val="0"/>
        <w:spacing w:line="360" w:lineRule="auto"/>
        <w:ind w:firstLine="640" w:firstLineChars="200"/>
        <w:textAlignment w:val="auto"/>
        <w:rPr>
          <w:rFonts w:hint="eastAsia" w:ascii="仿宋_GB2312" w:hAnsi="Times New Roman" w:eastAsia="仿宋_GB2312" w:cs="Times New Roman"/>
          <w:sz w:val="32"/>
          <w:szCs w:val="32"/>
          <w:highlight w:val="none"/>
        </w:rPr>
      </w:pPr>
      <w:r>
        <w:rPr>
          <w:rFonts w:hint="eastAsia" w:ascii="仿宋_GB2312" w:hAnsi="Times New Roman" w:eastAsia="仿宋_GB2312" w:cs="Times New Roman"/>
          <w:sz w:val="32"/>
          <w:szCs w:val="32"/>
          <w:highlight w:val="none"/>
          <w:lang w:val="en-US" w:eastAsia="zh-CN"/>
        </w:rPr>
        <w:t>4.</w:t>
      </w:r>
      <w:r>
        <w:rPr>
          <w:rFonts w:hint="eastAsia" w:ascii="仿宋_GB2312" w:hAnsi="Times New Roman" w:eastAsia="仿宋_GB2312" w:cs="Times New Roman"/>
          <w:sz w:val="32"/>
          <w:szCs w:val="32"/>
          <w:highlight w:val="none"/>
        </w:rPr>
        <w:t>项目</w:t>
      </w:r>
      <w:r>
        <w:rPr>
          <w:rFonts w:hint="eastAsia" w:ascii="仿宋_GB2312" w:hAnsi="Times New Roman" w:eastAsia="仿宋_GB2312" w:cs="Times New Roman"/>
          <w:sz w:val="32"/>
          <w:szCs w:val="32"/>
          <w:highlight w:val="none"/>
          <w:lang w:eastAsia="zh-CN"/>
        </w:rPr>
        <w:t>实施方案</w:t>
      </w:r>
      <w:r>
        <w:rPr>
          <w:rFonts w:hint="eastAsia" w:ascii="仿宋_GB2312" w:hAnsi="Times New Roman" w:eastAsia="仿宋_GB2312" w:cs="Times New Roman"/>
          <w:sz w:val="32"/>
          <w:szCs w:val="32"/>
          <w:highlight w:val="none"/>
        </w:rPr>
        <w:t>按提纲要求内容编写，结合申报项目类别，明确对应实施内容、目标及考核指标，必要时可增加条目，补充内容。</w:t>
      </w:r>
    </w:p>
    <w:p>
      <w:pPr>
        <w:keepNext w:val="0"/>
        <w:keepLines w:val="0"/>
        <w:pageBreakBefore w:val="0"/>
        <w:widowControl w:val="0"/>
        <w:shd w:val="clear" w:color="auto" w:fill="FFFFFF"/>
        <w:kinsoku/>
        <w:wordWrap/>
        <w:overflowPunct/>
        <w:topLinePunct w:val="0"/>
        <w:autoSpaceDE/>
        <w:autoSpaceDN/>
        <w:bidi w:val="0"/>
        <w:adjustRightInd w:val="0"/>
        <w:snapToGrid w:val="0"/>
        <w:spacing w:line="360" w:lineRule="auto"/>
        <w:ind w:firstLine="640" w:firstLineChars="200"/>
        <w:textAlignment w:val="auto"/>
        <w:rPr>
          <w:rFonts w:hint="eastAsia" w:ascii="仿宋_GB2312" w:hAnsi="Times New Roman" w:eastAsia="仿宋_GB2312" w:cs="Times New Roman"/>
          <w:sz w:val="32"/>
          <w:szCs w:val="32"/>
          <w:highlight w:val="none"/>
        </w:rPr>
      </w:pPr>
      <w:r>
        <w:rPr>
          <w:rFonts w:hint="eastAsia" w:ascii="仿宋_GB2312" w:hAnsi="Times New Roman" w:eastAsia="仿宋_GB2312" w:cs="Times New Roman"/>
          <w:sz w:val="32"/>
          <w:szCs w:val="32"/>
          <w:highlight w:val="none"/>
          <w:lang w:val="en-US" w:eastAsia="zh-CN"/>
        </w:rPr>
        <w:t>5.</w:t>
      </w:r>
      <w:r>
        <w:rPr>
          <w:rFonts w:hint="eastAsia" w:ascii="仿宋_GB2312" w:hAnsi="Times New Roman" w:eastAsia="仿宋_GB2312" w:cs="Times New Roman"/>
          <w:sz w:val="32"/>
          <w:szCs w:val="32"/>
          <w:highlight w:val="none"/>
        </w:rPr>
        <w:t>申请书文本规格为A4纸，一式六份，电子版一份。</w:t>
      </w:r>
    </w:p>
    <w:p>
      <w:pPr>
        <w:rPr>
          <w:highlight w:val="none"/>
        </w:rPr>
        <w:sectPr>
          <w:headerReference r:id="rId3" w:type="default"/>
          <w:footerReference r:id="rId4" w:type="default"/>
          <w:pgSz w:w="11906" w:h="16838"/>
          <w:pgMar w:top="2098" w:right="1474" w:bottom="1928" w:left="1587" w:header="851" w:footer="992" w:gutter="0"/>
          <w:pgNumType w:fmt="numberInDash"/>
          <w:cols w:space="0" w:num="1"/>
          <w:rtlGutter w:val="0"/>
          <w:docGrid w:type="lines" w:linePitch="312" w:charSpace="0"/>
        </w:sectPr>
      </w:pPr>
    </w:p>
    <w:p>
      <w:pPr>
        <w:numPr>
          <w:ilvl w:val="0"/>
          <w:numId w:val="1"/>
        </w:numPr>
        <w:ind w:leftChars="0"/>
        <w:rPr>
          <w:rFonts w:hint="eastAsia" w:ascii="黑体" w:eastAsia="黑体"/>
          <w:sz w:val="28"/>
          <w:szCs w:val="28"/>
          <w:highlight w:val="none"/>
          <w:lang w:val="en-US" w:eastAsia="zh-CN"/>
        </w:rPr>
      </w:pPr>
      <w:r>
        <w:rPr>
          <w:rFonts w:hint="eastAsia" w:ascii="黑体" w:eastAsia="黑体"/>
          <w:sz w:val="28"/>
          <w:szCs w:val="28"/>
          <w:highlight w:val="none"/>
          <w:lang w:val="en-US" w:eastAsia="zh-CN"/>
        </w:rPr>
        <w:t>申报单位基本信息</w:t>
      </w:r>
    </w:p>
    <w:tbl>
      <w:tblPr>
        <w:tblStyle w:val="11"/>
        <w:tblW w:w="90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1330"/>
        <w:gridCol w:w="1193"/>
        <w:gridCol w:w="1257"/>
        <w:gridCol w:w="2484"/>
        <w:gridCol w:w="1283"/>
        <w:gridCol w:w="152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27" w:hRule="atLeast"/>
          <w:jc w:val="center"/>
        </w:trPr>
        <w:tc>
          <w:tcPr>
            <w:tcW w:w="9072" w:type="dxa"/>
            <w:gridSpan w:val="6"/>
            <w:tcBorders>
              <w:left w:val="single" w:color="auto" w:sz="4" w:space="0"/>
              <w:bottom w:val="single" w:color="000000" w:sz="6" w:space="0"/>
            </w:tcBorders>
            <w:noWrap w:val="0"/>
            <w:vAlign w:val="center"/>
          </w:tcPr>
          <w:p>
            <w:pP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b/>
                <w:bCs/>
                <w:sz w:val="24"/>
                <w:szCs w:val="24"/>
                <w:highlight w:val="none"/>
                <w:vertAlign w:val="baseline"/>
                <w:lang w:val="en-US" w:eastAsia="zh-CN"/>
              </w:rPr>
              <w:t>1.牵头单位信息</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27" w:hRule="atLeast"/>
          <w:jc w:val="center"/>
        </w:trPr>
        <w:tc>
          <w:tcPr>
            <w:tcW w:w="1330" w:type="dxa"/>
            <w:tcBorders>
              <w:left w:val="single" w:color="auto" w:sz="4" w:space="0"/>
              <w:bottom w:val="single" w:color="000000" w:sz="6" w:space="0"/>
              <w:right w:val="single" w:color="auto" w:sz="4" w:space="0"/>
            </w:tcBorders>
            <w:shd w:val="clear" w:color="auto" w:fill="auto"/>
            <w:noWrap w:val="0"/>
            <w:vAlign w:val="center"/>
          </w:tcPr>
          <w:p>
            <w:pPr>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单位名称</w:t>
            </w:r>
          </w:p>
        </w:tc>
        <w:tc>
          <w:tcPr>
            <w:tcW w:w="2450" w:type="dxa"/>
            <w:gridSpan w:val="2"/>
            <w:tcBorders>
              <w:left w:val="single" w:color="auto" w:sz="4" w:space="0"/>
              <w:bottom w:val="single" w:color="000000" w:sz="6" w:space="0"/>
              <w:right w:val="single" w:color="auto" w:sz="4" w:space="0"/>
            </w:tcBorders>
            <w:shd w:val="clear" w:color="auto" w:fill="auto"/>
            <w:noWrap w:val="0"/>
            <w:vAlign w:val="center"/>
          </w:tcPr>
          <w:p>
            <w:pPr>
              <w:jc w:val="center"/>
              <w:rPr>
                <w:rFonts w:hint="eastAsia" w:ascii="仿宋_GB2312" w:hAnsi="仿宋_GB2312" w:eastAsia="仿宋_GB2312" w:cs="仿宋_GB2312"/>
                <w:kern w:val="2"/>
                <w:sz w:val="24"/>
                <w:szCs w:val="24"/>
                <w:highlight w:val="none"/>
                <w:lang w:val="en-US" w:eastAsia="zh-CN" w:bidi="ar-SA"/>
              </w:rPr>
            </w:pPr>
          </w:p>
        </w:tc>
        <w:tc>
          <w:tcPr>
            <w:tcW w:w="2484" w:type="dxa"/>
            <w:tcBorders>
              <w:left w:val="single" w:color="auto" w:sz="4" w:space="0"/>
              <w:bottom w:val="single" w:color="000000" w:sz="6" w:space="0"/>
              <w:right w:val="single" w:color="auto" w:sz="4" w:space="0"/>
            </w:tcBorders>
            <w:shd w:val="clear" w:color="auto" w:fill="auto"/>
            <w:noWrap w:val="0"/>
            <w:vAlign w:val="center"/>
          </w:tcPr>
          <w:p>
            <w:pPr>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组织机构代码</w:t>
            </w:r>
          </w:p>
        </w:tc>
        <w:tc>
          <w:tcPr>
            <w:tcW w:w="2808" w:type="dxa"/>
            <w:gridSpan w:val="2"/>
            <w:tcBorders>
              <w:left w:val="single" w:color="auto" w:sz="4" w:space="0"/>
              <w:bottom w:val="single" w:color="000000" w:sz="6" w:space="0"/>
            </w:tcBorders>
            <w:shd w:val="clear" w:color="auto" w:fill="auto"/>
            <w:noWrap w:val="0"/>
            <w:vAlign w:val="center"/>
          </w:tcPr>
          <w:p>
            <w:pPr>
              <w:rPr>
                <w:rFonts w:hint="eastAsia" w:ascii="仿宋_GB2312" w:hAnsi="仿宋_GB2312" w:eastAsia="仿宋_GB2312" w:cs="仿宋_GB2312"/>
                <w:kern w:val="2"/>
                <w:sz w:val="24"/>
                <w:szCs w:val="24"/>
                <w:highlight w:val="none"/>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759" w:hRule="atLeast"/>
          <w:jc w:val="center"/>
        </w:trPr>
        <w:tc>
          <w:tcPr>
            <w:tcW w:w="1330" w:type="dxa"/>
            <w:tcBorders>
              <w:left w:val="single" w:color="auto" w:sz="4" w:space="0"/>
              <w:bottom w:val="single" w:color="000000" w:sz="6" w:space="0"/>
              <w:right w:val="single" w:color="auto" w:sz="4" w:space="0"/>
            </w:tcBorders>
            <w:shd w:val="clear" w:color="auto" w:fill="auto"/>
            <w:noWrap w:val="0"/>
            <w:vAlign w:val="center"/>
          </w:tcPr>
          <w:p>
            <w:pPr>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rPr>
              <w:t>单位</w:t>
            </w:r>
            <w:r>
              <w:rPr>
                <w:rFonts w:hint="eastAsia" w:ascii="仿宋_GB2312" w:hAnsi="仿宋_GB2312" w:eastAsia="仿宋_GB2312" w:cs="仿宋_GB2312"/>
                <w:sz w:val="24"/>
                <w:szCs w:val="24"/>
                <w:highlight w:val="none"/>
                <w:lang w:val="en-US" w:eastAsia="zh-CN"/>
              </w:rPr>
              <w:t>性质</w:t>
            </w:r>
          </w:p>
        </w:tc>
        <w:tc>
          <w:tcPr>
            <w:tcW w:w="2450" w:type="dxa"/>
            <w:gridSpan w:val="2"/>
            <w:tcBorders>
              <w:left w:val="single" w:color="auto" w:sz="4" w:space="0"/>
              <w:bottom w:val="single" w:color="000000" w:sz="6" w:space="0"/>
              <w:right w:val="single" w:color="auto" w:sz="4" w:space="0"/>
            </w:tcBorders>
            <w:shd w:val="clear" w:color="auto" w:fill="auto"/>
            <w:noWrap w:val="0"/>
            <w:vAlign w:val="center"/>
          </w:tcPr>
          <w:p>
            <w:pPr>
              <w:jc w:val="left"/>
              <w:rPr>
                <w:rFonts w:hint="eastAsia" w:ascii="仿宋_GB2312" w:hAnsi="仿宋_GB2312" w:eastAsia="仿宋_GB2312" w:cs="仿宋_GB2312"/>
                <w:kern w:val="2"/>
                <w:sz w:val="24"/>
                <w:szCs w:val="24"/>
                <w:highlight w:val="none"/>
                <w:lang w:val="en-US" w:eastAsia="zh-CN" w:bidi="ar-SA"/>
              </w:rPr>
            </w:pPr>
            <w:r>
              <w:rPr>
                <w:rFonts w:hint="eastAsia" w:ascii="仿宋_GB2312" w:hAnsi="仿宋_GB2312" w:eastAsia="仿宋_GB2312" w:cs="仿宋_GB2312"/>
                <w:kern w:val="2"/>
                <w:sz w:val="24"/>
                <w:szCs w:val="24"/>
                <w:highlight w:val="none"/>
                <w:lang w:val="en-US" w:eastAsia="zh-CN" w:bidi="ar-SA"/>
              </w:rPr>
              <w:sym w:font="Wingdings 2" w:char="00A3"/>
            </w:r>
            <w:r>
              <w:rPr>
                <w:rFonts w:hint="eastAsia" w:ascii="仿宋_GB2312" w:hAnsi="仿宋_GB2312" w:eastAsia="仿宋_GB2312" w:cs="仿宋_GB2312"/>
                <w:kern w:val="2"/>
                <w:sz w:val="24"/>
                <w:szCs w:val="24"/>
                <w:highlight w:val="none"/>
                <w:lang w:val="en-US" w:eastAsia="zh-CN" w:bidi="ar-SA"/>
              </w:rPr>
              <w:t xml:space="preserve">高校 </w:t>
            </w:r>
            <w:r>
              <w:rPr>
                <w:rFonts w:hint="eastAsia" w:ascii="仿宋_GB2312" w:hAnsi="仿宋_GB2312" w:eastAsia="仿宋_GB2312" w:cs="仿宋_GB2312"/>
                <w:kern w:val="2"/>
                <w:sz w:val="24"/>
                <w:szCs w:val="24"/>
                <w:highlight w:val="none"/>
                <w:lang w:val="en-US" w:eastAsia="zh-CN" w:bidi="ar-SA"/>
              </w:rPr>
              <w:sym w:font="Wingdings 2" w:char="00A3"/>
            </w:r>
            <w:r>
              <w:rPr>
                <w:rFonts w:hint="eastAsia" w:ascii="仿宋_GB2312" w:hAnsi="仿宋_GB2312" w:eastAsia="仿宋_GB2312" w:cs="仿宋_GB2312"/>
                <w:kern w:val="2"/>
                <w:sz w:val="24"/>
                <w:szCs w:val="24"/>
                <w:highlight w:val="none"/>
                <w:lang w:val="en-US" w:eastAsia="zh-CN" w:bidi="ar-SA"/>
              </w:rPr>
              <w:t xml:space="preserve">科研院所 </w:t>
            </w:r>
          </w:p>
          <w:p>
            <w:pPr>
              <w:jc w:val="left"/>
              <w:rPr>
                <w:rFonts w:hint="default" w:ascii="仿宋_GB2312" w:hAnsi="仿宋_GB2312" w:eastAsia="仿宋_GB2312" w:cs="仿宋_GB2312"/>
                <w:kern w:val="2"/>
                <w:sz w:val="24"/>
                <w:szCs w:val="24"/>
                <w:highlight w:val="none"/>
                <w:u w:val="single"/>
                <w:lang w:val="en-US" w:eastAsia="zh-CN" w:bidi="ar-SA"/>
              </w:rPr>
            </w:pPr>
            <w:r>
              <w:rPr>
                <w:rFonts w:hint="eastAsia" w:ascii="仿宋_GB2312" w:hAnsi="仿宋_GB2312" w:eastAsia="仿宋_GB2312" w:cs="仿宋_GB2312"/>
                <w:kern w:val="2"/>
                <w:sz w:val="24"/>
                <w:szCs w:val="24"/>
                <w:highlight w:val="none"/>
                <w:lang w:val="en-US" w:eastAsia="zh-CN" w:bidi="ar-SA"/>
              </w:rPr>
              <w:sym w:font="Wingdings 2" w:char="00A3"/>
            </w:r>
            <w:r>
              <w:rPr>
                <w:rFonts w:hint="eastAsia" w:ascii="仿宋_GB2312" w:hAnsi="仿宋_GB2312" w:eastAsia="仿宋_GB2312" w:cs="仿宋_GB2312"/>
                <w:kern w:val="2"/>
                <w:sz w:val="24"/>
                <w:szCs w:val="24"/>
                <w:highlight w:val="none"/>
                <w:lang w:val="en-US" w:eastAsia="zh-CN" w:bidi="ar-SA"/>
              </w:rPr>
              <w:t xml:space="preserve">企业 </w:t>
            </w:r>
            <w:r>
              <w:rPr>
                <w:rFonts w:hint="eastAsia" w:ascii="仿宋_GB2312" w:hAnsi="仿宋_GB2312" w:eastAsia="仿宋_GB2312" w:cs="仿宋_GB2312"/>
                <w:kern w:val="2"/>
                <w:sz w:val="24"/>
                <w:szCs w:val="24"/>
                <w:highlight w:val="none"/>
                <w:lang w:val="en-US" w:eastAsia="zh-CN" w:bidi="ar-SA"/>
              </w:rPr>
              <w:sym w:font="Wingdings 2" w:char="00A3"/>
            </w:r>
            <w:r>
              <w:rPr>
                <w:rFonts w:hint="eastAsia" w:ascii="仿宋_GB2312" w:hAnsi="仿宋_GB2312" w:eastAsia="仿宋_GB2312" w:cs="仿宋_GB2312"/>
                <w:kern w:val="2"/>
                <w:sz w:val="24"/>
                <w:szCs w:val="24"/>
                <w:highlight w:val="none"/>
                <w:lang w:val="en-US" w:eastAsia="zh-CN" w:bidi="ar-SA"/>
              </w:rPr>
              <w:t>其他</w:t>
            </w:r>
            <w:r>
              <w:rPr>
                <w:rFonts w:hint="eastAsia" w:ascii="仿宋_GB2312" w:hAnsi="仿宋_GB2312" w:eastAsia="仿宋_GB2312" w:cs="仿宋_GB2312"/>
                <w:kern w:val="2"/>
                <w:sz w:val="24"/>
                <w:szCs w:val="24"/>
                <w:highlight w:val="none"/>
                <w:u w:val="single"/>
                <w:lang w:val="en-US" w:eastAsia="zh-CN" w:bidi="ar-SA"/>
              </w:rPr>
              <w:t xml:space="preserve">        </w:t>
            </w:r>
          </w:p>
        </w:tc>
        <w:tc>
          <w:tcPr>
            <w:tcW w:w="2484" w:type="dxa"/>
            <w:tcBorders>
              <w:left w:val="single" w:color="auto" w:sz="4" w:space="0"/>
              <w:bottom w:val="single" w:color="000000" w:sz="6" w:space="0"/>
              <w:right w:val="single" w:color="auto" w:sz="4" w:space="0"/>
            </w:tcBorders>
            <w:shd w:val="clear" w:color="auto" w:fill="auto"/>
            <w:noWrap w:val="0"/>
            <w:vAlign w:val="center"/>
          </w:tcPr>
          <w:p>
            <w:pPr>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法定代表人</w:t>
            </w:r>
          </w:p>
        </w:tc>
        <w:tc>
          <w:tcPr>
            <w:tcW w:w="2808" w:type="dxa"/>
            <w:gridSpan w:val="2"/>
            <w:tcBorders>
              <w:left w:val="single" w:color="auto" w:sz="4" w:space="0"/>
              <w:bottom w:val="single" w:color="000000" w:sz="6" w:space="0"/>
            </w:tcBorders>
            <w:shd w:val="clear" w:color="auto" w:fill="auto"/>
            <w:noWrap w:val="0"/>
            <w:vAlign w:val="center"/>
          </w:tcPr>
          <w:p>
            <w:pPr>
              <w:jc w:val="center"/>
              <w:rPr>
                <w:rFonts w:hint="eastAsia" w:ascii="仿宋_GB2312" w:hAnsi="仿宋_GB2312" w:eastAsia="仿宋_GB2312" w:cs="仿宋_GB2312"/>
                <w:kern w:val="2"/>
                <w:sz w:val="24"/>
                <w:szCs w:val="24"/>
                <w:highlight w:val="none"/>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67" w:hRule="atLeast"/>
          <w:jc w:val="center"/>
        </w:trPr>
        <w:tc>
          <w:tcPr>
            <w:tcW w:w="1330" w:type="dxa"/>
            <w:vMerge w:val="restart"/>
            <w:tcBorders>
              <w:left w:val="single" w:color="auto" w:sz="4" w:space="0"/>
              <w:bottom w:val="single" w:color="000000" w:sz="6" w:space="0"/>
              <w:right w:val="single" w:color="auto" w:sz="4" w:space="0"/>
            </w:tcBorders>
            <w:noWrap w:val="0"/>
            <w:vAlign w:val="center"/>
          </w:tcPr>
          <w:p>
            <w:pPr>
              <w:snapToGrid w:val="0"/>
              <w:spacing w:line="264" w:lineRule="auto"/>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员工</w:t>
            </w:r>
            <w:r>
              <w:rPr>
                <w:rFonts w:hint="eastAsia" w:ascii="仿宋_GB2312" w:hAnsi="仿宋_GB2312" w:eastAsia="仿宋_GB2312" w:cs="仿宋_GB2312"/>
                <w:sz w:val="24"/>
                <w:szCs w:val="24"/>
                <w:highlight w:val="none"/>
              </w:rPr>
              <w:t>总数</w:t>
            </w:r>
          </w:p>
        </w:tc>
        <w:tc>
          <w:tcPr>
            <w:tcW w:w="2450" w:type="dxa"/>
            <w:gridSpan w:val="2"/>
            <w:vMerge w:val="restart"/>
            <w:tcBorders>
              <w:left w:val="single" w:color="auto" w:sz="4" w:space="0"/>
              <w:bottom w:val="single" w:color="000000" w:sz="6" w:space="0"/>
              <w:right w:val="single" w:color="auto" w:sz="4" w:space="0"/>
            </w:tcBorders>
            <w:noWrap w:val="0"/>
            <w:vAlign w:val="center"/>
          </w:tcPr>
          <w:p>
            <w:pPr>
              <w:snapToGrid w:val="0"/>
              <w:spacing w:line="264" w:lineRule="auto"/>
              <w:jc w:val="center"/>
              <w:rPr>
                <w:rFonts w:hint="eastAsia" w:ascii="仿宋_GB2312" w:hAnsi="仿宋_GB2312" w:eastAsia="仿宋_GB2312" w:cs="仿宋_GB2312"/>
                <w:sz w:val="24"/>
                <w:szCs w:val="24"/>
                <w:highlight w:val="none"/>
                <w:lang w:eastAsia="zh-CN"/>
              </w:rPr>
            </w:pPr>
          </w:p>
        </w:tc>
        <w:tc>
          <w:tcPr>
            <w:tcW w:w="2484" w:type="dxa"/>
            <w:tcBorders>
              <w:left w:val="single" w:color="auto" w:sz="4" w:space="0"/>
              <w:bottom w:val="single" w:color="000000" w:sz="6" w:space="0"/>
              <w:right w:val="single" w:color="auto" w:sz="4" w:space="0"/>
            </w:tcBorders>
            <w:noWrap w:val="0"/>
            <w:vAlign w:val="center"/>
          </w:tcPr>
          <w:p>
            <w:pPr>
              <w:snapToGrid w:val="0"/>
              <w:spacing w:line="264" w:lineRule="auto"/>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直接从事</w:t>
            </w:r>
            <w:r>
              <w:rPr>
                <w:rFonts w:hint="eastAsia" w:ascii="仿宋_GB2312" w:hAnsi="仿宋_GB2312" w:eastAsia="仿宋_GB2312" w:cs="仿宋_GB2312"/>
                <w:sz w:val="24"/>
                <w:szCs w:val="24"/>
                <w:highlight w:val="none"/>
              </w:rPr>
              <w:t>研发人员数</w:t>
            </w:r>
          </w:p>
        </w:tc>
        <w:tc>
          <w:tcPr>
            <w:tcW w:w="2808" w:type="dxa"/>
            <w:gridSpan w:val="2"/>
            <w:tcBorders>
              <w:left w:val="single" w:color="auto" w:sz="4" w:space="0"/>
              <w:bottom w:val="single" w:color="000000" w:sz="6" w:space="0"/>
            </w:tcBorders>
            <w:noWrap w:val="0"/>
            <w:vAlign w:val="center"/>
          </w:tcPr>
          <w:p>
            <w:pPr>
              <w:snapToGrid w:val="0"/>
              <w:spacing w:line="264" w:lineRule="auto"/>
              <w:jc w:val="center"/>
              <w:rPr>
                <w:rFonts w:hint="eastAsia" w:ascii="仿宋_GB2312" w:hAnsi="仿宋_GB2312" w:eastAsia="仿宋_GB2312" w:cs="仿宋_GB2312"/>
                <w:sz w:val="24"/>
                <w:szCs w:val="24"/>
                <w:highlight w:val="none"/>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67" w:hRule="atLeast"/>
          <w:jc w:val="center"/>
        </w:trPr>
        <w:tc>
          <w:tcPr>
            <w:tcW w:w="1330" w:type="dxa"/>
            <w:vMerge w:val="continue"/>
            <w:tcBorders>
              <w:left w:val="single" w:color="auto" w:sz="4" w:space="0"/>
              <w:bottom w:val="single" w:color="000000" w:sz="6" w:space="0"/>
              <w:right w:val="single" w:color="auto" w:sz="4" w:space="0"/>
            </w:tcBorders>
            <w:noWrap w:val="0"/>
            <w:vAlign w:val="center"/>
          </w:tcPr>
          <w:p>
            <w:pPr>
              <w:snapToGrid w:val="0"/>
              <w:spacing w:line="264" w:lineRule="auto"/>
              <w:jc w:val="center"/>
              <w:rPr>
                <w:rFonts w:hint="eastAsia" w:ascii="仿宋_GB2312" w:hAnsi="仿宋_GB2312" w:eastAsia="仿宋_GB2312" w:cs="仿宋_GB2312"/>
                <w:sz w:val="24"/>
                <w:szCs w:val="24"/>
                <w:highlight w:val="none"/>
              </w:rPr>
            </w:pPr>
          </w:p>
        </w:tc>
        <w:tc>
          <w:tcPr>
            <w:tcW w:w="2450" w:type="dxa"/>
            <w:gridSpan w:val="2"/>
            <w:vMerge w:val="continue"/>
            <w:tcBorders>
              <w:left w:val="single" w:color="auto" w:sz="4" w:space="0"/>
              <w:bottom w:val="single" w:color="000000" w:sz="6" w:space="0"/>
              <w:right w:val="single" w:color="auto" w:sz="4" w:space="0"/>
            </w:tcBorders>
            <w:noWrap w:val="0"/>
            <w:vAlign w:val="center"/>
          </w:tcPr>
          <w:p>
            <w:pPr>
              <w:snapToGrid w:val="0"/>
              <w:spacing w:line="264" w:lineRule="auto"/>
              <w:jc w:val="center"/>
              <w:rPr>
                <w:rFonts w:hint="eastAsia" w:ascii="仿宋_GB2312" w:hAnsi="仿宋_GB2312" w:eastAsia="仿宋_GB2312" w:cs="仿宋_GB2312"/>
                <w:sz w:val="24"/>
                <w:szCs w:val="24"/>
                <w:highlight w:val="none"/>
                <w:lang w:eastAsia="zh-CN"/>
              </w:rPr>
            </w:pPr>
          </w:p>
        </w:tc>
        <w:tc>
          <w:tcPr>
            <w:tcW w:w="2484" w:type="dxa"/>
            <w:tcBorders>
              <w:left w:val="single" w:color="auto" w:sz="4" w:space="0"/>
              <w:bottom w:val="single" w:color="000000" w:sz="6" w:space="0"/>
              <w:right w:val="single" w:color="auto" w:sz="4" w:space="0"/>
            </w:tcBorders>
            <w:noWrap w:val="0"/>
            <w:vAlign w:val="center"/>
          </w:tcPr>
          <w:p>
            <w:pPr>
              <w:snapToGrid w:val="0"/>
              <w:spacing w:line="264" w:lineRule="auto"/>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本科以上研发人员数</w:t>
            </w:r>
          </w:p>
        </w:tc>
        <w:tc>
          <w:tcPr>
            <w:tcW w:w="2808" w:type="dxa"/>
            <w:gridSpan w:val="2"/>
            <w:tcBorders>
              <w:left w:val="single" w:color="auto" w:sz="4" w:space="0"/>
              <w:bottom w:val="single" w:color="000000" w:sz="6" w:space="0"/>
            </w:tcBorders>
            <w:noWrap w:val="0"/>
            <w:vAlign w:val="center"/>
          </w:tcPr>
          <w:p>
            <w:pPr>
              <w:snapToGrid w:val="0"/>
              <w:spacing w:line="264" w:lineRule="auto"/>
              <w:jc w:val="center"/>
              <w:rPr>
                <w:rFonts w:hint="eastAsia" w:ascii="仿宋_GB2312" w:hAnsi="仿宋_GB2312" w:eastAsia="仿宋_GB2312" w:cs="仿宋_GB2312"/>
                <w:sz w:val="24"/>
                <w:szCs w:val="24"/>
                <w:highlight w:val="none"/>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67" w:hRule="atLeast"/>
          <w:jc w:val="center"/>
        </w:trPr>
        <w:tc>
          <w:tcPr>
            <w:tcW w:w="1330" w:type="dxa"/>
            <w:vMerge w:val="restart"/>
            <w:tcBorders>
              <w:top w:val="single" w:color="auto" w:sz="4" w:space="0"/>
              <w:left w:val="single" w:color="auto" w:sz="4" w:space="0"/>
            </w:tcBorders>
            <w:noWrap w:val="0"/>
            <w:vAlign w:val="center"/>
          </w:tcPr>
          <w:p>
            <w:pPr>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单位联系人</w:t>
            </w:r>
          </w:p>
        </w:tc>
        <w:tc>
          <w:tcPr>
            <w:tcW w:w="1193" w:type="dxa"/>
            <w:vMerge w:val="restart"/>
            <w:tcBorders>
              <w:top w:val="single" w:color="auto" w:sz="4" w:space="0"/>
              <w:right w:val="single" w:color="auto" w:sz="4" w:space="0"/>
            </w:tcBorders>
            <w:noWrap w:val="0"/>
            <w:vAlign w:val="center"/>
          </w:tcPr>
          <w:p>
            <w:pPr>
              <w:jc w:val="center"/>
              <w:rPr>
                <w:rFonts w:hint="eastAsia" w:ascii="仿宋_GB2312" w:hAnsi="仿宋_GB2312" w:eastAsia="仿宋_GB2312" w:cs="仿宋_GB2312"/>
                <w:sz w:val="24"/>
                <w:szCs w:val="24"/>
                <w:highlight w:val="none"/>
                <w:lang w:eastAsia="zh-CN"/>
              </w:rPr>
            </w:pPr>
          </w:p>
        </w:tc>
        <w:tc>
          <w:tcPr>
            <w:tcW w:w="125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手  机</w:t>
            </w:r>
          </w:p>
        </w:tc>
        <w:tc>
          <w:tcPr>
            <w:tcW w:w="248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sz w:val="24"/>
                <w:szCs w:val="24"/>
                <w:highlight w:val="none"/>
                <w:lang w:val="en-US" w:eastAsia="zh-CN"/>
              </w:rPr>
            </w:pPr>
          </w:p>
        </w:tc>
        <w:tc>
          <w:tcPr>
            <w:tcW w:w="128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电 话</w:t>
            </w:r>
          </w:p>
        </w:tc>
        <w:tc>
          <w:tcPr>
            <w:tcW w:w="1525" w:type="dxa"/>
            <w:tcBorders>
              <w:top w:val="single" w:color="auto" w:sz="4" w:space="0"/>
              <w:left w:val="single" w:color="auto" w:sz="4" w:space="0"/>
              <w:bottom w:val="single" w:color="auto" w:sz="4" w:space="0"/>
            </w:tcBorders>
            <w:noWrap w:val="0"/>
            <w:vAlign w:val="center"/>
          </w:tcPr>
          <w:p>
            <w:pPr>
              <w:jc w:val="center"/>
              <w:rPr>
                <w:rFonts w:hint="eastAsia" w:ascii="仿宋_GB2312" w:hAnsi="仿宋_GB2312" w:eastAsia="仿宋_GB2312" w:cs="仿宋_GB2312"/>
                <w:sz w:val="24"/>
                <w:szCs w:val="24"/>
                <w:highlight w:val="none"/>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67" w:hRule="atLeast"/>
          <w:jc w:val="center"/>
        </w:trPr>
        <w:tc>
          <w:tcPr>
            <w:tcW w:w="1330" w:type="dxa"/>
            <w:vMerge w:val="continue"/>
            <w:tcBorders>
              <w:left w:val="single" w:color="auto" w:sz="4" w:space="0"/>
            </w:tcBorders>
            <w:noWrap w:val="0"/>
            <w:vAlign w:val="center"/>
          </w:tcPr>
          <w:p>
            <w:pPr>
              <w:jc w:val="center"/>
              <w:rPr>
                <w:rFonts w:hint="eastAsia" w:ascii="仿宋_GB2312" w:hAnsi="仿宋_GB2312" w:eastAsia="仿宋_GB2312" w:cs="仿宋_GB2312"/>
                <w:sz w:val="24"/>
                <w:szCs w:val="24"/>
                <w:highlight w:val="none"/>
              </w:rPr>
            </w:pPr>
          </w:p>
        </w:tc>
        <w:tc>
          <w:tcPr>
            <w:tcW w:w="1193" w:type="dxa"/>
            <w:vMerge w:val="continue"/>
            <w:tcBorders>
              <w:right w:val="single" w:color="auto" w:sz="4" w:space="0"/>
            </w:tcBorders>
            <w:noWrap w:val="0"/>
            <w:vAlign w:val="center"/>
          </w:tcPr>
          <w:p>
            <w:pPr>
              <w:jc w:val="center"/>
              <w:rPr>
                <w:rFonts w:hint="eastAsia" w:ascii="仿宋_GB2312" w:hAnsi="仿宋_GB2312" w:eastAsia="仿宋_GB2312" w:cs="仿宋_GB2312"/>
                <w:sz w:val="24"/>
                <w:szCs w:val="24"/>
                <w:highlight w:val="none"/>
              </w:rPr>
            </w:pPr>
          </w:p>
        </w:tc>
        <w:tc>
          <w:tcPr>
            <w:tcW w:w="125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电子邮箱</w:t>
            </w:r>
          </w:p>
        </w:tc>
        <w:tc>
          <w:tcPr>
            <w:tcW w:w="248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sz w:val="24"/>
                <w:szCs w:val="24"/>
                <w:highlight w:val="none"/>
                <w:lang w:val="en-US" w:eastAsia="zh-CN"/>
              </w:rPr>
            </w:pPr>
          </w:p>
        </w:tc>
        <w:tc>
          <w:tcPr>
            <w:tcW w:w="128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传 真</w:t>
            </w:r>
          </w:p>
        </w:tc>
        <w:tc>
          <w:tcPr>
            <w:tcW w:w="1525" w:type="dxa"/>
            <w:tcBorders>
              <w:top w:val="single" w:color="auto" w:sz="4" w:space="0"/>
              <w:left w:val="single" w:color="auto" w:sz="4" w:space="0"/>
              <w:bottom w:val="single" w:color="auto" w:sz="4" w:space="0"/>
            </w:tcBorders>
            <w:noWrap w:val="0"/>
            <w:vAlign w:val="center"/>
          </w:tcPr>
          <w:p>
            <w:pPr>
              <w:jc w:val="center"/>
              <w:rPr>
                <w:rFonts w:hint="eastAsia" w:ascii="仿宋_GB2312" w:hAnsi="仿宋_GB2312" w:eastAsia="仿宋_GB2312" w:cs="仿宋_GB2312"/>
                <w:sz w:val="24"/>
                <w:szCs w:val="24"/>
                <w:highlight w:val="none"/>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67" w:hRule="atLeast"/>
          <w:jc w:val="center"/>
        </w:trPr>
        <w:tc>
          <w:tcPr>
            <w:tcW w:w="1330" w:type="dxa"/>
            <w:tcBorders>
              <w:left w:val="single" w:color="auto" w:sz="4" w:space="0"/>
              <w:bottom w:val="single" w:color="auto" w:sz="4" w:space="0"/>
            </w:tcBorders>
            <w:noWrap w:val="0"/>
            <w:vAlign w:val="center"/>
          </w:tcPr>
          <w:p>
            <w:pPr>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单位地址</w:t>
            </w:r>
          </w:p>
        </w:tc>
        <w:tc>
          <w:tcPr>
            <w:tcW w:w="7742" w:type="dxa"/>
            <w:gridSpan w:val="5"/>
            <w:tcBorders>
              <w:bottom w:val="single" w:color="auto" w:sz="4" w:space="0"/>
            </w:tcBorders>
            <w:noWrap w:val="0"/>
            <w:vAlign w:val="center"/>
          </w:tcPr>
          <w:p>
            <w:pPr>
              <w:jc w:val="center"/>
              <w:rPr>
                <w:rFonts w:hint="eastAsia" w:ascii="仿宋_GB2312" w:hAnsi="仿宋_GB2312" w:eastAsia="仿宋_GB2312" w:cs="仿宋_GB2312"/>
                <w:sz w:val="24"/>
                <w:szCs w:val="24"/>
                <w:highlight w:val="none"/>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67" w:hRule="atLeast"/>
          <w:jc w:val="center"/>
        </w:trPr>
        <w:tc>
          <w:tcPr>
            <w:tcW w:w="9072" w:type="dxa"/>
            <w:gridSpan w:val="6"/>
            <w:tcBorders>
              <w:left w:val="single" w:color="auto" w:sz="4" w:space="0"/>
              <w:bottom w:val="single" w:color="auto" w:sz="4" w:space="0"/>
            </w:tcBorders>
            <w:noWrap w:val="0"/>
            <w:vAlign w:val="center"/>
          </w:tcPr>
          <w:p>
            <w:pPr>
              <w:jc w:val="left"/>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b/>
                <w:bCs/>
                <w:sz w:val="24"/>
                <w:szCs w:val="24"/>
                <w:highlight w:val="none"/>
                <w:vertAlign w:val="baseline"/>
                <w:lang w:val="en-US" w:eastAsia="zh-CN"/>
              </w:rPr>
              <w:t>2.联合单位信息（注：联合单位为多家的，请按本表格式自行增加行次）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27" w:hRule="atLeast"/>
          <w:jc w:val="center"/>
        </w:trPr>
        <w:tc>
          <w:tcPr>
            <w:tcW w:w="1330" w:type="dxa"/>
            <w:tcBorders>
              <w:left w:val="single" w:color="auto" w:sz="4" w:space="0"/>
              <w:bottom w:val="single" w:color="000000" w:sz="6" w:space="0"/>
              <w:right w:val="single" w:color="auto" w:sz="4" w:space="0"/>
            </w:tcBorders>
            <w:noWrap w:val="0"/>
            <w:vAlign w:val="center"/>
          </w:tcPr>
          <w:p>
            <w:pPr>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单位名称</w:t>
            </w:r>
          </w:p>
        </w:tc>
        <w:tc>
          <w:tcPr>
            <w:tcW w:w="2450" w:type="dxa"/>
            <w:gridSpan w:val="2"/>
            <w:tcBorders>
              <w:left w:val="single" w:color="auto" w:sz="4" w:space="0"/>
              <w:bottom w:val="single" w:color="000000" w:sz="6" w:space="0"/>
              <w:right w:val="single" w:color="auto" w:sz="4" w:space="0"/>
            </w:tcBorders>
            <w:noWrap w:val="0"/>
            <w:vAlign w:val="center"/>
          </w:tcPr>
          <w:p>
            <w:pPr>
              <w:jc w:val="center"/>
              <w:rPr>
                <w:rFonts w:hint="eastAsia" w:ascii="仿宋_GB2312" w:hAnsi="仿宋_GB2312" w:eastAsia="仿宋_GB2312" w:cs="仿宋_GB2312"/>
                <w:sz w:val="24"/>
                <w:szCs w:val="24"/>
                <w:highlight w:val="none"/>
                <w:lang w:eastAsia="zh-CN"/>
              </w:rPr>
            </w:pPr>
          </w:p>
        </w:tc>
        <w:tc>
          <w:tcPr>
            <w:tcW w:w="2484" w:type="dxa"/>
            <w:tcBorders>
              <w:left w:val="single" w:color="auto" w:sz="4" w:space="0"/>
              <w:bottom w:val="single" w:color="000000" w:sz="6" w:space="0"/>
              <w:right w:val="single" w:color="auto" w:sz="4" w:space="0"/>
            </w:tcBorders>
            <w:noWrap w:val="0"/>
            <w:vAlign w:val="center"/>
          </w:tcPr>
          <w:p>
            <w:pPr>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组织机构代码</w:t>
            </w:r>
          </w:p>
        </w:tc>
        <w:tc>
          <w:tcPr>
            <w:tcW w:w="2808" w:type="dxa"/>
            <w:gridSpan w:val="2"/>
            <w:tcBorders>
              <w:left w:val="single" w:color="auto" w:sz="4" w:space="0"/>
              <w:bottom w:val="single" w:color="000000" w:sz="6" w:space="0"/>
            </w:tcBorders>
            <w:noWrap w:val="0"/>
            <w:vAlign w:val="center"/>
          </w:tcPr>
          <w:p>
            <w:pPr>
              <w:rPr>
                <w:rFonts w:hint="eastAsia" w:ascii="仿宋_GB2312" w:hAnsi="仿宋_GB2312" w:eastAsia="仿宋_GB2312" w:cs="仿宋_GB2312"/>
                <w:sz w:val="24"/>
                <w:szCs w:val="24"/>
                <w:highlight w:val="none"/>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759" w:hRule="atLeast"/>
          <w:jc w:val="center"/>
        </w:trPr>
        <w:tc>
          <w:tcPr>
            <w:tcW w:w="1330" w:type="dxa"/>
            <w:tcBorders>
              <w:left w:val="single" w:color="auto" w:sz="4" w:space="0"/>
              <w:bottom w:val="single" w:color="000000" w:sz="6" w:space="0"/>
              <w:right w:val="single" w:color="auto" w:sz="4" w:space="0"/>
            </w:tcBorders>
            <w:noWrap w:val="0"/>
            <w:vAlign w:val="center"/>
          </w:tcPr>
          <w:p>
            <w:pPr>
              <w:jc w:val="center"/>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rPr>
              <w:t>单位</w:t>
            </w:r>
            <w:r>
              <w:rPr>
                <w:rFonts w:hint="eastAsia" w:ascii="仿宋_GB2312" w:hAnsi="仿宋_GB2312" w:eastAsia="仿宋_GB2312" w:cs="仿宋_GB2312"/>
                <w:sz w:val="24"/>
                <w:szCs w:val="24"/>
                <w:highlight w:val="none"/>
                <w:lang w:val="en-US" w:eastAsia="zh-CN"/>
              </w:rPr>
              <w:t>性质</w:t>
            </w:r>
          </w:p>
        </w:tc>
        <w:tc>
          <w:tcPr>
            <w:tcW w:w="2450" w:type="dxa"/>
            <w:gridSpan w:val="2"/>
            <w:tcBorders>
              <w:left w:val="single" w:color="auto" w:sz="4" w:space="0"/>
              <w:bottom w:val="single" w:color="000000" w:sz="6" w:space="0"/>
              <w:right w:val="single" w:color="auto" w:sz="4" w:space="0"/>
            </w:tcBorders>
            <w:noWrap w:val="0"/>
            <w:vAlign w:val="center"/>
          </w:tcPr>
          <w:p>
            <w:pPr>
              <w:jc w:val="left"/>
              <w:rPr>
                <w:rFonts w:hint="eastAsia" w:ascii="仿宋_GB2312" w:hAnsi="仿宋_GB2312" w:eastAsia="仿宋_GB2312" w:cs="仿宋_GB2312"/>
                <w:kern w:val="2"/>
                <w:sz w:val="24"/>
                <w:szCs w:val="24"/>
                <w:highlight w:val="none"/>
                <w:lang w:val="en-US" w:eastAsia="zh-CN" w:bidi="ar-SA"/>
              </w:rPr>
            </w:pPr>
            <w:r>
              <w:rPr>
                <w:rFonts w:hint="eastAsia" w:ascii="仿宋_GB2312" w:hAnsi="仿宋_GB2312" w:eastAsia="仿宋_GB2312" w:cs="仿宋_GB2312"/>
                <w:kern w:val="2"/>
                <w:sz w:val="24"/>
                <w:szCs w:val="24"/>
                <w:highlight w:val="none"/>
                <w:lang w:val="en-US" w:eastAsia="zh-CN" w:bidi="ar-SA"/>
              </w:rPr>
              <w:sym w:font="Wingdings 2" w:char="00A3"/>
            </w:r>
            <w:r>
              <w:rPr>
                <w:rFonts w:hint="eastAsia" w:ascii="仿宋_GB2312" w:hAnsi="仿宋_GB2312" w:eastAsia="仿宋_GB2312" w:cs="仿宋_GB2312"/>
                <w:kern w:val="2"/>
                <w:sz w:val="24"/>
                <w:szCs w:val="24"/>
                <w:highlight w:val="none"/>
                <w:lang w:val="en-US" w:eastAsia="zh-CN" w:bidi="ar-SA"/>
              </w:rPr>
              <w:t xml:space="preserve">高校 </w:t>
            </w:r>
            <w:r>
              <w:rPr>
                <w:rFonts w:hint="eastAsia" w:ascii="仿宋_GB2312" w:hAnsi="仿宋_GB2312" w:eastAsia="仿宋_GB2312" w:cs="仿宋_GB2312"/>
                <w:kern w:val="2"/>
                <w:sz w:val="24"/>
                <w:szCs w:val="24"/>
                <w:highlight w:val="none"/>
                <w:lang w:val="en-US" w:eastAsia="zh-CN" w:bidi="ar-SA"/>
              </w:rPr>
              <w:sym w:font="Wingdings 2" w:char="00A3"/>
            </w:r>
            <w:r>
              <w:rPr>
                <w:rFonts w:hint="eastAsia" w:ascii="仿宋_GB2312" w:hAnsi="仿宋_GB2312" w:eastAsia="仿宋_GB2312" w:cs="仿宋_GB2312"/>
                <w:kern w:val="2"/>
                <w:sz w:val="24"/>
                <w:szCs w:val="24"/>
                <w:highlight w:val="none"/>
                <w:lang w:val="en-US" w:eastAsia="zh-CN" w:bidi="ar-SA"/>
              </w:rPr>
              <w:t xml:space="preserve">科研院所 </w:t>
            </w:r>
          </w:p>
          <w:p>
            <w:pPr>
              <w:jc w:val="left"/>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kern w:val="2"/>
                <w:sz w:val="24"/>
                <w:szCs w:val="24"/>
                <w:highlight w:val="none"/>
                <w:lang w:val="en-US" w:eastAsia="zh-CN" w:bidi="ar-SA"/>
              </w:rPr>
              <w:sym w:font="Wingdings 2" w:char="00A3"/>
            </w:r>
            <w:r>
              <w:rPr>
                <w:rFonts w:hint="eastAsia" w:ascii="仿宋_GB2312" w:hAnsi="仿宋_GB2312" w:eastAsia="仿宋_GB2312" w:cs="仿宋_GB2312"/>
                <w:kern w:val="2"/>
                <w:sz w:val="24"/>
                <w:szCs w:val="24"/>
                <w:highlight w:val="none"/>
                <w:lang w:val="en-US" w:eastAsia="zh-CN" w:bidi="ar-SA"/>
              </w:rPr>
              <w:t xml:space="preserve">企业 </w:t>
            </w:r>
            <w:r>
              <w:rPr>
                <w:rFonts w:hint="eastAsia" w:ascii="仿宋_GB2312" w:hAnsi="仿宋_GB2312" w:eastAsia="仿宋_GB2312" w:cs="仿宋_GB2312"/>
                <w:kern w:val="2"/>
                <w:sz w:val="24"/>
                <w:szCs w:val="24"/>
                <w:highlight w:val="none"/>
                <w:lang w:val="en-US" w:eastAsia="zh-CN" w:bidi="ar-SA"/>
              </w:rPr>
              <w:sym w:font="Wingdings 2" w:char="00A3"/>
            </w:r>
            <w:r>
              <w:rPr>
                <w:rFonts w:hint="eastAsia" w:ascii="仿宋_GB2312" w:hAnsi="仿宋_GB2312" w:eastAsia="仿宋_GB2312" w:cs="仿宋_GB2312"/>
                <w:kern w:val="2"/>
                <w:sz w:val="24"/>
                <w:szCs w:val="24"/>
                <w:highlight w:val="none"/>
                <w:lang w:val="en-US" w:eastAsia="zh-CN" w:bidi="ar-SA"/>
              </w:rPr>
              <w:t>其他</w:t>
            </w:r>
            <w:r>
              <w:rPr>
                <w:rFonts w:hint="eastAsia" w:ascii="仿宋_GB2312" w:hAnsi="仿宋_GB2312" w:eastAsia="仿宋_GB2312" w:cs="仿宋_GB2312"/>
                <w:kern w:val="2"/>
                <w:sz w:val="24"/>
                <w:szCs w:val="24"/>
                <w:highlight w:val="none"/>
                <w:u w:val="single"/>
                <w:lang w:val="en-US" w:eastAsia="zh-CN" w:bidi="ar-SA"/>
              </w:rPr>
              <w:t xml:space="preserve">       </w:t>
            </w:r>
          </w:p>
        </w:tc>
        <w:tc>
          <w:tcPr>
            <w:tcW w:w="2484" w:type="dxa"/>
            <w:tcBorders>
              <w:left w:val="single" w:color="auto" w:sz="4" w:space="0"/>
              <w:bottom w:val="single" w:color="000000" w:sz="6" w:space="0"/>
              <w:right w:val="single" w:color="auto" w:sz="4" w:space="0"/>
            </w:tcBorders>
            <w:noWrap w:val="0"/>
            <w:vAlign w:val="center"/>
          </w:tcPr>
          <w:p>
            <w:pPr>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法定代表人</w:t>
            </w:r>
          </w:p>
        </w:tc>
        <w:tc>
          <w:tcPr>
            <w:tcW w:w="2808" w:type="dxa"/>
            <w:gridSpan w:val="2"/>
            <w:tcBorders>
              <w:left w:val="single" w:color="auto" w:sz="4" w:space="0"/>
              <w:bottom w:val="single" w:color="000000" w:sz="6" w:space="0"/>
            </w:tcBorders>
            <w:noWrap w:val="0"/>
            <w:vAlign w:val="center"/>
          </w:tcPr>
          <w:p>
            <w:pPr>
              <w:jc w:val="center"/>
              <w:rPr>
                <w:rFonts w:hint="eastAsia" w:ascii="仿宋_GB2312" w:hAnsi="仿宋_GB2312" w:eastAsia="仿宋_GB2312" w:cs="仿宋_GB2312"/>
                <w:sz w:val="24"/>
                <w:szCs w:val="24"/>
                <w:highlight w:val="none"/>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67" w:hRule="atLeast"/>
          <w:jc w:val="center"/>
        </w:trPr>
        <w:tc>
          <w:tcPr>
            <w:tcW w:w="1330" w:type="dxa"/>
            <w:vMerge w:val="restart"/>
            <w:tcBorders>
              <w:left w:val="single" w:color="auto" w:sz="4" w:space="0"/>
              <w:bottom w:val="single" w:color="000000" w:sz="6" w:space="0"/>
              <w:right w:val="single" w:color="auto" w:sz="4" w:space="0"/>
            </w:tcBorders>
            <w:noWrap w:val="0"/>
            <w:vAlign w:val="center"/>
          </w:tcPr>
          <w:p>
            <w:pPr>
              <w:snapToGrid w:val="0"/>
              <w:spacing w:line="264" w:lineRule="auto"/>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员工</w:t>
            </w:r>
            <w:r>
              <w:rPr>
                <w:rFonts w:hint="eastAsia" w:ascii="仿宋_GB2312" w:hAnsi="仿宋_GB2312" w:eastAsia="仿宋_GB2312" w:cs="仿宋_GB2312"/>
                <w:sz w:val="24"/>
                <w:szCs w:val="24"/>
                <w:highlight w:val="none"/>
              </w:rPr>
              <w:t>总数</w:t>
            </w:r>
          </w:p>
        </w:tc>
        <w:tc>
          <w:tcPr>
            <w:tcW w:w="2450" w:type="dxa"/>
            <w:gridSpan w:val="2"/>
            <w:vMerge w:val="restart"/>
            <w:tcBorders>
              <w:left w:val="single" w:color="auto" w:sz="4" w:space="0"/>
              <w:bottom w:val="single" w:color="000000" w:sz="6" w:space="0"/>
              <w:right w:val="single" w:color="auto" w:sz="4" w:space="0"/>
            </w:tcBorders>
            <w:noWrap w:val="0"/>
            <w:vAlign w:val="center"/>
          </w:tcPr>
          <w:p>
            <w:pPr>
              <w:snapToGrid w:val="0"/>
              <w:spacing w:line="264" w:lineRule="auto"/>
              <w:jc w:val="center"/>
              <w:rPr>
                <w:rFonts w:hint="eastAsia" w:ascii="仿宋_GB2312" w:hAnsi="仿宋_GB2312" w:eastAsia="仿宋_GB2312" w:cs="仿宋_GB2312"/>
                <w:sz w:val="24"/>
                <w:szCs w:val="24"/>
                <w:highlight w:val="none"/>
                <w:lang w:eastAsia="zh-CN"/>
              </w:rPr>
            </w:pPr>
          </w:p>
        </w:tc>
        <w:tc>
          <w:tcPr>
            <w:tcW w:w="2484" w:type="dxa"/>
            <w:tcBorders>
              <w:left w:val="single" w:color="auto" w:sz="4" w:space="0"/>
              <w:bottom w:val="single" w:color="000000" w:sz="6" w:space="0"/>
              <w:right w:val="single" w:color="auto" w:sz="4" w:space="0"/>
            </w:tcBorders>
            <w:noWrap w:val="0"/>
            <w:vAlign w:val="center"/>
          </w:tcPr>
          <w:p>
            <w:pPr>
              <w:snapToGrid w:val="0"/>
              <w:spacing w:line="264" w:lineRule="auto"/>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直接从事</w:t>
            </w:r>
            <w:r>
              <w:rPr>
                <w:rFonts w:hint="eastAsia" w:ascii="仿宋_GB2312" w:hAnsi="仿宋_GB2312" w:eastAsia="仿宋_GB2312" w:cs="仿宋_GB2312"/>
                <w:sz w:val="24"/>
                <w:szCs w:val="24"/>
                <w:highlight w:val="none"/>
              </w:rPr>
              <w:t>研发人员数</w:t>
            </w:r>
          </w:p>
        </w:tc>
        <w:tc>
          <w:tcPr>
            <w:tcW w:w="2808" w:type="dxa"/>
            <w:gridSpan w:val="2"/>
            <w:tcBorders>
              <w:left w:val="single" w:color="auto" w:sz="4" w:space="0"/>
              <w:bottom w:val="single" w:color="000000" w:sz="6" w:space="0"/>
            </w:tcBorders>
            <w:noWrap w:val="0"/>
            <w:vAlign w:val="center"/>
          </w:tcPr>
          <w:p>
            <w:pPr>
              <w:snapToGrid w:val="0"/>
              <w:spacing w:line="264" w:lineRule="auto"/>
              <w:jc w:val="center"/>
              <w:rPr>
                <w:rFonts w:hint="eastAsia" w:ascii="仿宋_GB2312" w:hAnsi="仿宋_GB2312" w:eastAsia="仿宋_GB2312" w:cs="仿宋_GB2312"/>
                <w:sz w:val="24"/>
                <w:szCs w:val="24"/>
                <w:highlight w:val="none"/>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67" w:hRule="atLeast"/>
          <w:jc w:val="center"/>
        </w:trPr>
        <w:tc>
          <w:tcPr>
            <w:tcW w:w="1330" w:type="dxa"/>
            <w:vMerge w:val="continue"/>
            <w:tcBorders>
              <w:left w:val="single" w:color="auto" w:sz="4" w:space="0"/>
              <w:bottom w:val="single" w:color="000000" w:sz="6" w:space="0"/>
              <w:right w:val="single" w:color="auto" w:sz="4" w:space="0"/>
            </w:tcBorders>
            <w:noWrap w:val="0"/>
            <w:vAlign w:val="center"/>
          </w:tcPr>
          <w:p>
            <w:pPr>
              <w:snapToGrid w:val="0"/>
              <w:spacing w:line="264" w:lineRule="auto"/>
              <w:jc w:val="center"/>
              <w:rPr>
                <w:rFonts w:hint="eastAsia" w:ascii="仿宋_GB2312" w:hAnsi="仿宋_GB2312" w:eastAsia="仿宋_GB2312" w:cs="仿宋_GB2312"/>
                <w:sz w:val="24"/>
                <w:szCs w:val="24"/>
                <w:highlight w:val="none"/>
              </w:rPr>
            </w:pPr>
          </w:p>
        </w:tc>
        <w:tc>
          <w:tcPr>
            <w:tcW w:w="2450" w:type="dxa"/>
            <w:gridSpan w:val="2"/>
            <w:vMerge w:val="continue"/>
            <w:tcBorders>
              <w:left w:val="single" w:color="auto" w:sz="4" w:space="0"/>
              <w:bottom w:val="single" w:color="000000" w:sz="6" w:space="0"/>
              <w:right w:val="single" w:color="auto" w:sz="4" w:space="0"/>
            </w:tcBorders>
            <w:noWrap w:val="0"/>
            <w:vAlign w:val="center"/>
          </w:tcPr>
          <w:p>
            <w:pPr>
              <w:snapToGrid w:val="0"/>
              <w:spacing w:line="264" w:lineRule="auto"/>
              <w:jc w:val="center"/>
              <w:rPr>
                <w:rFonts w:hint="eastAsia" w:ascii="仿宋_GB2312" w:hAnsi="仿宋_GB2312" w:eastAsia="仿宋_GB2312" w:cs="仿宋_GB2312"/>
                <w:sz w:val="24"/>
                <w:szCs w:val="24"/>
                <w:highlight w:val="none"/>
                <w:lang w:eastAsia="zh-CN"/>
              </w:rPr>
            </w:pPr>
          </w:p>
        </w:tc>
        <w:tc>
          <w:tcPr>
            <w:tcW w:w="2484" w:type="dxa"/>
            <w:tcBorders>
              <w:left w:val="single" w:color="auto" w:sz="4" w:space="0"/>
              <w:bottom w:val="single" w:color="000000" w:sz="6" w:space="0"/>
              <w:right w:val="single" w:color="auto" w:sz="4" w:space="0"/>
            </w:tcBorders>
            <w:noWrap w:val="0"/>
            <w:vAlign w:val="center"/>
          </w:tcPr>
          <w:p>
            <w:pPr>
              <w:snapToGrid w:val="0"/>
              <w:spacing w:line="264" w:lineRule="auto"/>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本科以上研发人员数</w:t>
            </w:r>
          </w:p>
        </w:tc>
        <w:tc>
          <w:tcPr>
            <w:tcW w:w="2808" w:type="dxa"/>
            <w:gridSpan w:val="2"/>
            <w:tcBorders>
              <w:left w:val="single" w:color="auto" w:sz="4" w:space="0"/>
              <w:bottom w:val="single" w:color="000000" w:sz="6" w:space="0"/>
            </w:tcBorders>
            <w:noWrap w:val="0"/>
            <w:vAlign w:val="center"/>
          </w:tcPr>
          <w:p>
            <w:pPr>
              <w:snapToGrid w:val="0"/>
              <w:spacing w:line="264" w:lineRule="auto"/>
              <w:jc w:val="center"/>
              <w:rPr>
                <w:rFonts w:hint="eastAsia" w:ascii="仿宋_GB2312" w:hAnsi="仿宋_GB2312" w:eastAsia="仿宋_GB2312" w:cs="仿宋_GB2312"/>
                <w:sz w:val="24"/>
                <w:szCs w:val="24"/>
                <w:highlight w:val="none"/>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67" w:hRule="atLeast"/>
          <w:jc w:val="center"/>
        </w:trPr>
        <w:tc>
          <w:tcPr>
            <w:tcW w:w="1330" w:type="dxa"/>
            <w:vMerge w:val="restart"/>
            <w:tcBorders>
              <w:top w:val="single" w:color="auto" w:sz="4" w:space="0"/>
              <w:left w:val="single" w:color="auto" w:sz="4" w:space="0"/>
            </w:tcBorders>
            <w:noWrap w:val="0"/>
            <w:vAlign w:val="center"/>
          </w:tcPr>
          <w:p>
            <w:pPr>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单位联系人</w:t>
            </w:r>
          </w:p>
        </w:tc>
        <w:tc>
          <w:tcPr>
            <w:tcW w:w="1193" w:type="dxa"/>
            <w:vMerge w:val="restart"/>
            <w:tcBorders>
              <w:top w:val="single" w:color="auto" w:sz="4" w:space="0"/>
              <w:right w:val="single" w:color="auto" w:sz="4" w:space="0"/>
            </w:tcBorders>
            <w:noWrap w:val="0"/>
            <w:vAlign w:val="center"/>
          </w:tcPr>
          <w:p>
            <w:pPr>
              <w:jc w:val="center"/>
              <w:rPr>
                <w:rFonts w:hint="eastAsia" w:ascii="仿宋_GB2312" w:hAnsi="仿宋_GB2312" w:eastAsia="仿宋_GB2312" w:cs="仿宋_GB2312"/>
                <w:sz w:val="24"/>
                <w:szCs w:val="24"/>
                <w:highlight w:val="none"/>
                <w:lang w:eastAsia="zh-CN"/>
              </w:rPr>
            </w:pPr>
          </w:p>
        </w:tc>
        <w:tc>
          <w:tcPr>
            <w:tcW w:w="125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手  机</w:t>
            </w:r>
          </w:p>
        </w:tc>
        <w:tc>
          <w:tcPr>
            <w:tcW w:w="248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sz w:val="24"/>
                <w:szCs w:val="24"/>
                <w:highlight w:val="none"/>
                <w:lang w:val="en-US" w:eastAsia="zh-CN"/>
              </w:rPr>
            </w:pPr>
          </w:p>
        </w:tc>
        <w:tc>
          <w:tcPr>
            <w:tcW w:w="128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电 话</w:t>
            </w:r>
          </w:p>
        </w:tc>
        <w:tc>
          <w:tcPr>
            <w:tcW w:w="1525" w:type="dxa"/>
            <w:tcBorders>
              <w:top w:val="single" w:color="auto" w:sz="4" w:space="0"/>
              <w:left w:val="single" w:color="auto" w:sz="4" w:space="0"/>
              <w:bottom w:val="single" w:color="auto" w:sz="4" w:space="0"/>
            </w:tcBorders>
            <w:noWrap w:val="0"/>
            <w:vAlign w:val="center"/>
          </w:tcPr>
          <w:p>
            <w:pPr>
              <w:jc w:val="center"/>
              <w:rPr>
                <w:rFonts w:hint="eastAsia" w:ascii="仿宋_GB2312" w:hAnsi="仿宋_GB2312" w:eastAsia="仿宋_GB2312" w:cs="仿宋_GB2312"/>
                <w:sz w:val="24"/>
                <w:szCs w:val="24"/>
                <w:highlight w:val="none"/>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67" w:hRule="atLeast"/>
          <w:jc w:val="center"/>
        </w:trPr>
        <w:tc>
          <w:tcPr>
            <w:tcW w:w="1330" w:type="dxa"/>
            <w:vMerge w:val="continue"/>
            <w:tcBorders>
              <w:left w:val="single" w:color="auto" w:sz="4" w:space="0"/>
            </w:tcBorders>
            <w:noWrap w:val="0"/>
            <w:vAlign w:val="center"/>
          </w:tcPr>
          <w:p>
            <w:pPr>
              <w:jc w:val="center"/>
              <w:rPr>
                <w:rFonts w:hint="eastAsia" w:ascii="仿宋_GB2312" w:hAnsi="仿宋_GB2312" w:eastAsia="仿宋_GB2312" w:cs="仿宋_GB2312"/>
                <w:sz w:val="24"/>
                <w:szCs w:val="24"/>
                <w:highlight w:val="none"/>
              </w:rPr>
            </w:pPr>
          </w:p>
        </w:tc>
        <w:tc>
          <w:tcPr>
            <w:tcW w:w="1193" w:type="dxa"/>
            <w:vMerge w:val="continue"/>
            <w:tcBorders>
              <w:right w:val="single" w:color="auto" w:sz="4" w:space="0"/>
            </w:tcBorders>
            <w:noWrap w:val="0"/>
            <w:vAlign w:val="center"/>
          </w:tcPr>
          <w:p>
            <w:pPr>
              <w:jc w:val="center"/>
              <w:rPr>
                <w:rFonts w:hint="eastAsia" w:ascii="仿宋_GB2312" w:hAnsi="仿宋_GB2312" w:eastAsia="仿宋_GB2312" w:cs="仿宋_GB2312"/>
                <w:sz w:val="24"/>
                <w:szCs w:val="24"/>
                <w:highlight w:val="none"/>
              </w:rPr>
            </w:pPr>
          </w:p>
        </w:tc>
        <w:tc>
          <w:tcPr>
            <w:tcW w:w="125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电子邮箱</w:t>
            </w:r>
          </w:p>
        </w:tc>
        <w:tc>
          <w:tcPr>
            <w:tcW w:w="248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sz w:val="24"/>
                <w:szCs w:val="24"/>
                <w:highlight w:val="none"/>
                <w:lang w:val="en-US" w:eastAsia="zh-CN"/>
              </w:rPr>
            </w:pPr>
          </w:p>
        </w:tc>
        <w:tc>
          <w:tcPr>
            <w:tcW w:w="128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传 真</w:t>
            </w:r>
          </w:p>
        </w:tc>
        <w:tc>
          <w:tcPr>
            <w:tcW w:w="1525" w:type="dxa"/>
            <w:tcBorders>
              <w:top w:val="single" w:color="auto" w:sz="4" w:space="0"/>
              <w:left w:val="single" w:color="auto" w:sz="4" w:space="0"/>
              <w:bottom w:val="single" w:color="auto" w:sz="4" w:space="0"/>
            </w:tcBorders>
            <w:noWrap w:val="0"/>
            <w:vAlign w:val="center"/>
          </w:tcPr>
          <w:p>
            <w:pPr>
              <w:jc w:val="center"/>
              <w:rPr>
                <w:rFonts w:hint="eastAsia" w:ascii="仿宋_GB2312" w:hAnsi="仿宋_GB2312" w:eastAsia="仿宋_GB2312" w:cs="仿宋_GB2312"/>
                <w:sz w:val="24"/>
                <w:szCs w:val="24"/>
                <w:highlight w:val="none"/>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67" w:hRule="atLeast"/>
          <w:jc w:val="center"/>
        </w:trPr>
        <w:tc>
          <w:tcPr>
            <w:tcW w:w="1330" w:type="dxa"/>
            <w:tcBorders>
              <w:left w:val="single" w:color="auto" w:sz="4" w:space="0"/>
              <w:bottom w:val="single" w:color="auto" w:sz="4" w:space="0"/>
            </w:tcBorders>
            <w:noWrap w:val="0"/>
            <w:vAlign w:val="center"/>
          </w:tcPr>
          <w:p>
            <w:pPr>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单位地址</w:t>
            </w:r>
          </w:p>
        </w:tc>
        <w:tc>
          <w:tcPr>
            <w:tcW w:w="7742" w:type="dxa"/>
            <w:gridSpan w:val="5"/>
            <w:tcBorders>
              <w:bottom w:val="single" w:color="auto" w:sz="4" w:space="0"/>
            </w:tcBorders>
            <w:noWrap w:val="0"/>
            <w:vAlign w:val="center"/>
          </w:tcPr>
          <w:p>
            <w:pPr>
              <w:jc w:val="center"/>
              <w:rPr>
                <w:rFonts w:hint="eastAsia" w:ascii="仿宋_GB2312" w:hAnsi="仿宋_GB2312" w:eastAsia="仿宋_GB2312" w:cs="仿宋_GB2312"/>
                <w:sz w:val="24"/>
                <w:szCs w:val="24"/>
                <w:highlight w:val="none"/>
                <w:lang w:eastAsia="zh-CN"/>
              </w:rPr>
            </w:pPr>
          </w:p>
        </w:tc>
      </w:tr>
    </w:tbl>
    <w:p>
      <w:pPr>
        <w:jc w:val="both"/>
        <w:rPr>
          <w:rFonts w:hint="eastAsia" w:ascii="黑体" w:eastAsia="黑体"/>
          <w:sz w:val="28"/>
          <w:szCs w:val="28"/>
          <w:highlight w:val="none"/>
          <w:lang w:val="en-US" w:eastAsia="zh-CN"/>
        </w:rPr>
      </w:pPr>
      <w:r>
        <w:rPr>
          <w:rFonts w:hint="eastAsia" w:ascii="黑体" w:eastAsia="黑体"/>
          <w:sz w:val="28"/>
          <w:szCs w:val="28"/>
          <w:highlight w:val="none"/>
          <w:lang w:val="en-US" w:eastAsia="zh-CN"/>
        </w:rPr>
        <w:t>二、项目基本情况</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2"/>
        <w:gridCol w:w="2317"/>
        <w:gridCol w:w="2727"/>
        <w:gridCol w:w="26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1332" w:type="dxa"/>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项目名称</w:t>
            </w:r>
          </w:p>
        </w:tc>
        <w:tc>
          <w:tcPr>
            <w:tcW w:w="7647" w:type="dxa"/>
            <w:gridSpan w:val="3"/>
            <w:vAlign w:val="center"/>
          </w:tcPr>
          <w:p>
            <w:pPr>
              <w:jc w:val="left"/>
              <w:rPr>
                <w:rFonts w:hint="eastAsia" w:ascii="仿宋_GB2312" w:hAnsi="仿宋_GB2312" w:eastAsia="仿宋_GB2312" w:cs="仿宋_GB2312"/>
                <w:sz w:val="24"/>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1332" w:type="dxa"/>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项目类别</w:t>
            </w:r>
          </w:p>
        </w:tc>
        <w:tc>
          <w:tcPr>
            <w:tcW w:w="7647" w:type="dxa"/>
            <w:gridSpan w:val="3"/>
            <w:vAlign w:val="center"/>
          </w:tcPr>
          <w:p>
            <w:pPr>
              <w:jc w:val="both"/>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kern w:val="2"/>
                <w:sz w:val="24"/>
                <w:szCs w:val="24"/>
                <w:highlight w:val="none"/>
                <w:lang w:val="en-US" w:eastAsia="zh-CN" w:bidi="ar-SA"/>
              </w:rPr>
              <w:sym w:font="Wingdings 2" w:char="00A3"/>
            </w:r>
            <w:r>
              <w:rPr>
                <w:rFonts w:hint="eastAsia" w:ascii="仿宋_GB2312" w:hAnsi="仿宋_GB2312" w:eastAsia="仿宋_GB2312" w:cs="仿宋_GB2312"/>
                <w:kern w:val="2"/>
                <w:sz w:val="24"/>
                <w:szCs w:val="24"/>
                <w:highlight w:val="none"/>
                <w:lang w:val="en-US" w:eastAsia="zh-CN" w:bidi="ar-SA"/>
              </w:rPr>
              <w:t xml:space="preserve">技术攻关  </w:t>
            </w:r>
            <w:r>
              <w:rPr>
                <w:rFonts w:hint="eastAsia" w:ascii="仿宋_GB2312" w:hAnsi="仿宋_GB2312" w:eastAsia="仿宋_GB2312" w:cs="仿宋_GB2312"/>
                <w:kern w:val="2"/>
                <w:sz w:val="24"/>
                <w:szCs w:val="24"/>
                <w:highlight w:val="none"/>
                <w:lang w:val="en-US" w:eastAsia="zh-CN" w:bidi="ar-SA"/>
              </w:rPr>
              <w:sym w:font="Wingdings 2" w:char="00A3"/>
            </w:r>
            <w:r>
              <w:rPr>
                <w:rFonts w:hint="eastAsia" w:ascii="仿宋_GB2312" w:hAnsi="仿宋_GB2312" w:eastAsia="仿宋_GB2312" w:cs="仿宋_GB2312"/>
                <w:kern w:val="2"/>
                <w:sz w:val="24"/>
                <w:szCs w:val="24"/>
                <w:highlight w:val="none"/>
                <w:lang w:val="en-US" w:eastAsia="zh-CN" w:bidi="ar-SA"/>
              </w:rPr>
              <w:t xml:space="preserve">示范推广基地  </w:t>
            </w:r>
            <w:r>
              <w:rPr>
                <w:rFonts w:hint="eastAsia" w:ascii="仿宋_GB2312" w:hAnsi="仿宋_GB2312" w:eastAsia="仿宋_GB2312" w:cs="仿宋_GB2312"/>
                <w:kern w:val="2"/>
                <w:sz w:val="24"/>
                <w:szCs w:val="24"/>
                <w:highlight w:val="none"/>
                <w:lang w:val="en-US" w:eastAsia="zh-CN" w:bidi="ar-SA"/>
              </w:rPr>
              <w:sym w:font="Wingdings 2" w:char="00A3"/>
            </w:r>
            <w:r>
              <w:rPr>
                <w:rFonts w:hint="eastAsia" w:ascii="仿宋_GB2312" w:hAnsi="仿宋_GB2312" w:eastAsia="仿宋_GB2312" w:cs="仿宋_GB2312"/>
                <w:kern w:val="2"/>
                <w:sz w:val="24"/>
                <w:szCs w:val="24"/>
                <w:highlight w:val="none"/>
                <w:lang w:val="en-US" w:eastAsia="zh-CN" w:bidi="ar-SA"/>
              </w:rPr>
              <w:t>田间课堂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trPr>
        <w:tc>
          <w:tcPr>
            <w:tcW w:w="1332" w:type="dxa"/>
            <w:vAlign w:val="center"/>
          </w:tcPr>
          <w:p>
            <w:pPr>
              <w:jc w:val="center"/>
              <w:rPr>
                <w:rFonts w:hint="eastAsia" w:ascii="仿宋_GB2312" w:hAnsi="仿宋_GB2312" w:eastAsia="仿宋_GB2312" w:cs="仿宋_GB2312"/>
                <w:kern w:val="2"/>
                <w:sz w:val="24"/>
                <w:szCs w:val="24"/>
                <w:highlight w:val="none"/>
                <w:vertAlign w:val="baseline"/>
                <w:lang w:val="en-US" w:eastAsia="zh-CN" w:bidi="ar-SA"/>
              </w:rPr>
            </w:pPr>
            <w:r>
              <w:rPr>
                <w:rFonts w:hint="eastAsia" w:ascii="仿宋_GB2312" w:hAnsi="仿宋_GB2312" w:eastAsia="仿宋_GB2312" w:cs="仿宋_GB2312"/>
                <w:sz w:val="24"/>
                <w:szCs w:val="24"/>
                <w:highlight w:val="none"/>
                <w:vertAlign w:val="baseline"/>
                <w:lang w:val="en-US" w:eastAsia="zh-CN"/>
              </w:rPr>
              <w:t>所属产业领域</w:t>
            </w:r>
          </w:p>
        </w:tc>
        <w:tc>
          <w:tcPr>
            <w:tcW w:w="7647" w:type="dxa"/>
            <w:gridSpan w:val="3"/>
            <w:vAlign w:val="center"/>
          </w:tcPr>
          <w:p>
            <w:pPr>
              <w:jc w:val="both"/>
              <w:rPr>
                <w:rFonts w:hint="eastAsia" w:ascii="仿宋_GB2312" w:hAnsi="仿宋_GB2312" w:eastAsia="仿宋_GB2312" w:cs="仿宋_GB2312"/>
                <w:kern w:val="2"/>
                <w:sz w:val="24"/>
                <w:szCs w:val="24"/>
                <w:highlight w:val="none"/>
                <w:vertAlign w:val="baseline"/>
                <w:lang w:val="en-US" w:eastAsia="zh-CN" w:bidi="ar-SA"/>
              </w:rPr>
            </w:pPr>
            <w:r>
              <w:rPr>
                <w:rFonts w:hint="eastAsia" w:ascii="仿宋_GB2312" w:hAnsi="仿宋_GB2312" w:eastAsia="仿宋_GB2312" w:cs="仿宋_GB2312"/>
                <w:sz w:val="24"/>
                <w:szCs w:val="24"/>
                <w:highlight w:val="none"/>
                <w:vertAlign w:val="baseline"/>
                <w:lang w:val="en-US" w:eastAsia="zh-CN"/>
              </w:rPr>
              <w:sym w:font="Wingdings" w:char="00A8"/>
            </w:r>
            <w:r>
              <w:rPr>
                <w:rFonts w:hint="eastAsia" w:ascii="仿宋_GB2312" w:hAnsi="仿宋_GB2312" w:eastAsia="仿宋_GB2312" w:cs="仿宋_GB2312"/>
                <w:sz w:val="24"/>
                <w:szCs w:val="24"/>
                <w:highlight w:val="none"/>
                <w:vertAlign w:val="baseline"/>
                <w:lang w:val="en-US" w:eastAsia="zh-CN"/>
              </w:rPr>
              <w:t xml:space="preserve">旱区作物育种  </w:t>
            </w:r>
            <w:r>
              <w:rPr>
                <w:rFonts w:hint="eastAsia" w:ascii="仿宋_GB2312" w:hAnsi="仿宋_GB2312" w:eastAsia="仿宋_GB2312" w:cs="仿宋_GB2312"/>
                <w:sz w:val="24"/>
                <w:szCs w:val="24"/>
                <w:highlight w:val="none"/>
                <w:vertAlign w:val="baseline"/>
                <w:lang w:val="en-US" w:eastAsia="zh-CN"/>
              </w:rPr>
              <w:sym w:font="Wingdings" w:char="00A8"/>
            </w:r>
            <w:r>
              <w:rPr>
                <w:rFonts w:hint="eastAsia" w:ascii="仿宋_GB2312" w:hAnsi="仿宋_GB2312" w:eastAsia="仿宋_GB2312" w:cs="仿宋_GB2312"/>
                <w:sz w:val="24"/>
                <w:szCs w:val="24"/>
                <w:highlight w:val="none"/>
                <w:vertAlign w:val="baseline"/>
                <w:lang w:val="en-US" w:eastAsia="zh-CN"/>
              </w:rPr>
              <w:t xml:space="preserve">智慧农业  </w:t>
            </w:r>
            <w:r>
              <w:rPr>
                <w:rFonts w:hint="eastAsia" w:ascii="仿宋_GB2312" w:hAnsi="仿宋_GB2312" w:eastAsia="仿宋_GB2312" w:cs="仿宋_GB2312"/>
                <w:sz w:val="24"/>
                <w:szCs w:val="24"/>
                <w:highlight w:val="none"/>
                <w:vertAlign w:val="baseline"/>
                <w:lang w:val="en-US" w:eastAsia="zh-CN"/>
              </w:rPr>
              <w:sym w:font="Wingdings" w:char="00A8"/>
            </w:r>
            <w:r>
              <w:rPr>
                <w:rFonts w:hint="eastAsia" w:ascii="仿宋_GB2312" w:hAnsi="仿宋_GB2312" w:eastAsia="仿宋_GB2312" w:cs="仿宋_GB2312"/>
                <w:sz w:val="24"/>
                <w:szCs w:val="24"/>
                <w:highlight w:val="none"/>
                <w:vertAlign w:val="baseline"/>
                <w:lang w:val="en-US" w:eastAsia="zh-CN"/>
              </w:rPr>
              <w:t xml:space="preserve">农副产品加工  </w:t>
            </w:r>
            <w:r>
              <w:rPr>
                <w:rFonts w:hint="eastAsia" w:ascii="仿宋_GB2312" w:hAnsi="仿宋_GB2312" w:eastAsia="仿宋_GB2312" w:cs="仿宋_GB2312"/>
                <w:sz w:val="24"/>
                <w:szCs w:val="24"/>
                <w:highlight w:val="none"/>
                <w:vertAlign w:val="baseline"/>
                <w:lang w:val="en-US" w:eastAsia="zh-CN"/>
              </w:rPr>
              <w:sym w:font="Wingdings" w:char="00A8"/>
            </w:r>
            <w:r>
              <w:rPr>
                <w:rFonts w:hint="eastAsia" w:ascii="仿宋_GB2312" w:hAnsi="仿宋_GB2312" w:eastAsia="仿宋_GB2312" w:cs="仿宋_GB2312"/>
                <w:sz w:val="24"/>
                <w:szCs w:val="24"/>
                <w:highlight w:val="none"/>
                <w:vertAlign w:val="baseline"/>
                <w:lang w:val="en-US" w:eastAsia="zh-CN"/>
              </w:rPr>
              <w:t xml:space="preserve">生物医药和大健康  </w:t>
            </w:r>
            <w:r>
              <w:rPr>
                <w:rFonts w:hint="eastAsia" w:ascii="仿宋_GB2312" w:hAnsi="仿宋_GB2312" w:eastAsia="仿宋_GB2312" w:cs="仿宋_GB2312"/>
                <w:sz w:val="24"/>
                <w:szCs w:val="24"/>
                <w:highlight w:val="none"/>
                <w:vertAlign w:val="baseline"/>
                <w:lang w:val="en-US" w:eastAsia="zh-CN"/>
              </w:rPr>
              <w:sym w:font="Wingdings" w:char="00A8"/>
            </w:r>
            <w:r>
              <w:rPr>
                <w:rFonts w:hint="eastAsia" w:ascii="仿宋_GB2312" w:hAnsi="仿宋_GB2312" w:eastAsia="仿宋_GB2312" w:cs="仿宋_GB2312"/>
                <w:sz w:val="24"/>
                <w:szCs w:val="24"/>
                <w:highlight w:val="none"/>
                <w:vertAlign w:val="baseline"/>
                <w:lang w:val="en-US" w:eastAsia="zh-CN"/>
              </w:rPr>
              <w:t xml:space="preserve">果蔬  </w:t>
            </w:r>
            <w:r>
              <w:rPr>
                <w:rFonts w:hint="eastAsia" w:ascii="仿宋_GB2312" w:hAnsi="仿宋_GB2312" w:eastAsia="仿宋_GB2312" w:cs="仿宋_GB2312"/>
                <w:sz w:val="24"/>
                <w:szCs w:val="24"/>
                <w:highlight w:val="none"/>
                <w:vertAlign w:val="baseline"/>
                <w:lang w:val="en-US" w:eastAsia="zh-CN"/>
              </w:rPr>
              <w:sym w:font="Wingdings" w:char="00A8"/>
            </w:r>
            <w:r>
              <w:rPr>
                <w:rFonts w:hint="eastAsia" w:ascii="仿宋_GB2312" w:hAnsi="仿宋_GB2312" w:eastAsia="仿宋_GB2312" w:cs="仿宋_GB2312"/>
                <w:sz w:val="24"/>
                <w:szCs w:val="24"/>
                <w:highlight w:val="none"/>
                <w:vertAlign w:val="baseline"/>
                <w:lang w:val="en-US" w:eastAsia="zh-CN"/>
              </w:rPr>
              <w:t xml:space="preserve">畜牧   </w:t>
            </w:r>
            <w:r>
              <w:rPr>
                <w:rFonts w:hint="eastAsia" w:ascii="仿宋_GB2312" w:hAnsi="仿宋_GB2312" w:eastAsia="仿宋_GB2312" w:cs="仿宋_GB2312"/>
                <w:sz w:val="24"/>
                <w:szCs w:val="24"/>
                <w:highlight w:val="none"/>
                <w:vertAlign w:val="baseline"/>
                <w:lang w:val="en-US" w:eastAsia="zh-CN"/>
              </w:rPr>
              <w:sym w:font="Wingdings" w:char="00A8"/>
            </w:r>
            <w:r>
              <w:rPr>
                <w:rFonts w:hint="eastAsia" w:ascii="仿宋_GB2312" w:hAnsi="仿宋_GB2312" w:eastAsia="仿宋_GB2312" w:cs="仿宋_GB2312"/>
                <w:sz w:val="24"/>
                <w:szCs w:val="24"/>
                <w:highlight w:val="none"/>
                <w:vertAlign w:val="baseline"/>
                <w:lang w:val="en-US" w:eastAsia="zh-CN"/>
              </w:rPr>
              <w:t xml:space="preserve">特种养殖  </w:t>
            </w:r>
            <w:r>
              <w:rPr>
                <w:rFonts w:hint="eastAsia" w:ascii="仿宋_GB2312" w:hAnsi="仿宋_GB2312" w:eastAsia="仿宋_GB2312" w:cs="仿宋_GB2312"/>
                <w:sz w:val="24"/>
                <w:szCs w:val="24"/>
                <w:highlight w:val="none"/>
                <w:vertAlign w:val="baseline"/>
                <w:lang w:val="en-US" w:eastAsia="zh-CN"/>
              </w:rPr>
              <w:sym w:font="Wingdings" w:char="00A8"/>
            </w:r>
            <w:r>
              <w:rPr>
                <w:rFonts w:hint="eastAsia" w:ascii="仿宋_GB2312" w:hAnsi="仿宋_GB2312" w:eastAsia="仿宋_GB2312" w:cs="仿宋_GB2312"/>
                <w:sz w:val="24"/>
                <w:szCs w:val="24"/>
                <w:highlight w:val="none"/>
                <w:vertAlign w:val="baseline"/>
                <w:lang w:val="en-US" w:eastAsia="zh-CN"/>
              </w:rPr>
              <w:t>其他（注明）</w:t>
            </w:r>
            <w:r>
              <w:rPr>
                <w:rFonts w:hint="eastAsia" w:ascii="仿宋_GB2312" w:hAnsi="仿宋_GB2312" w:eastAsia="仿宋_GB2312" w:cs="仿宋_GB2312"/>
                <w:sz w:val="24"/>
                <w:szCs w:val="24"/>
                <w:highlight w:val="none"/>
                <w:u w:val="single"/>
                <w:vertAlign w:val="baseline"/>
                <w:lang w:val="en-US" w:eastAsia="zh-CN"/>
              </w:rPr>
              <w:t xml:space="preserve">               </w:t>
            </w:r>
            <w:r>
              <w:rPr>
                <w:rFonts w:hint="eastAsia" w:ascii="仿宋_GB2312" w:hAnsi="仿宋_GB2312" w:eastAsia="仿宋_GB2312" w:cs="仿宋_GB2312"/>
                <w:sz w:val="24"/>
                <w:szCs w:val="24"/>
                <w:highlight w:val="none"/>
                <w:vertAlign w:val="baselin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1332" w:type="dxa"/>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lang w:val="en-US" w:eastAsia="zh-CN"/>
              </w:rPr>
              <w:t>实施地点</w:t>
            </w:r>
          </w:p>
        </w:tc>
        <w:tc>
          <w:tcPr>
            <w:tcW w:w="2317"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2727" w:type="dxa"/>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lang w:val="en-US" w:eastAsia="zh-CN"/>
              </w:rPr>
              <w:t>项目起止日期</w:t>
            </w:r>
          </w:p>
        </w:tc>
        <w:tc>
          <w:tcPr>
            <w:tcW w:w="2603"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trPr>
        <w:tc>
          <w:tcPr>
            <w:tcW w:w="1332" w:type="dxa"/>
            <w:vMerge w:val="restart"/>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项目</w:t>
            </w:r>
          </w:p>
          <w:p>
            <w:pPr>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vertAlign w:val="baseline"/>
                <w:lang w:val="en-US" w:eastAsia="zh-CN"/>
              </w:rPr>
              <w:t>总投资</w:t>
            </w:r>
          </w:p>
        </w:tc>
        <w:tc>
          <w:tcPr>
            <w:tcW w:w="2317" w:type="dxa"/>
            <w:vMerge w:val="restart"/>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 xml:space="preserve">        （万元）</w:t>
            </w:r>
          </w:p>
        </w:tc>
        <w:tc>
          <w:tcPr>
            <w:tcW w:w="2727" w:type="dxa"/>
            <w:vAlign w:val="center"/>
          </w:tcPr>
          <w:p>
            <w:pPr>
              <w:jc w:val="both"/>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其中：申请杨凌示范区</w:t>
            </w:r>
          </w:p>
          <w:p>
            <w:pPr>
              <w:ind w:firstLine="720" w:firstLineChars="300"/>
              <w:jc w:val="both"/>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专项资金</w:t>
            </w:r>
          </w:p>
        </w:tc>
        <w:tc>
          <w:tcPr>
            <w:tcW w:w="2603" w:type="dxa"/>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 xml:space="preserve">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1332" w:type="dxa"/>
            <w:vMerge w:val="continue"/>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2317" w:type="dxa"/>
            <w:vMerge w:val="continue"/>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2727" w:type="dxa"/>
            <w:vAlign w:val="center"/>
          </w:tcPr>
          <w:p>
            <w:pPr>
              <w:ind w:left="718" w:leftChars="342" w:firstLine="0" w:firstLineChars="0"/>
              <w:jc w:val="both"/>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vertAlign w:val="baseline"/>
                <w:lang w:val="en-US" w:eastAsia="zh-CN"/>
              </w:rPr>
              <w:t>项目实施市/县（区）配套资金</w:t>
            </w:r>
          </w:p>
        </w:tc>
        <w:tc>
          <w:tcPr>
            <w:tcW w:w="2603" w:type="dxa"/>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 xml:space="preserve">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1332" w:type="dxa"/>
            <w:vMerge w:val="continue"/>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2317" w:type="dxa"/>
            <w:vMerge w:val="continue"/>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2727" w:type="dxa"/>
            <w:vAlign w:val="center"/>
          </w:tcPr>
          <w:p>
            <w:pPr>
              <w:ind w:firstLine="720" w:firstLineChars="300"/>
              <w:jc w:val="both"/>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企业自筹资金</w:t>
            </w:r>
          </w:p>
        </w:tc>
        <w:tc>
          <w:tcPr>
            <w:tcW w:w="2603" w:type="dxa"/>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 xml:space="preserve">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trPr>
        <w:tc>
          <w:tcPr>
            <w:tcW w:w="1332" w:type="dxa"/>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项目</w:t>
            </w:r>
          </w:p>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负责人</w:t>
            </w:r>
          </w:p>
        </w:tc>
        <w:tc>
          <w:tcPr>
            <w:tcW w:w="2317"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2727" w:type="dxa"/>
            <w:vAlign w:val="center"/>
          </w:tcPr>
          <w:p>
            <w:pPr>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职务/职称</w:t>
            </w:r>
          </w:p>
        </w:tc>
        <w:tc>
          <w:tcPr>
            <w:tcW w:w="2603"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1332" w:type="dxa"/>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lang w:val="en-US" w:eastAsia="zh-CN"/>
              </w:rPr>
              <w:t>联系电话</w:t>
            </w:r>
          </w:p>
        </w:tc>
        <w:tc>
          <w:tcPr>
            <w:tcW w:w="2317"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2727" w:type="dxa"/>
            <w:vAlign w:val="center"/>
          </w:tcPr>
          <w:p>
            <w:pPr>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电子邮箱</w:t>
            </w:r>
          </w:p>
        </w:tc>
        <w:tc>
          <w:tcPr>
            <w:tcW w:w="2603"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trPr>
        <w:tc>
          <w:tcPr>
            <w:tcW w:w="1332" w:type="dxa"/>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项目</w:t>
            </w:r>
          </w:p>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联系人</w:t>
            </w:r>
          </w:p>
        </w:tc>
        <w:tc>
          <w:tcPr>
            <w:tcW w:w="2317"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2727" w:type="dxa"/>
            <w:vAlign w:val="center"/>
          </w:tcPr>
          <w:p>
            <w:pPr>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联系电话</w:t>
            </w:r>
          </w:p>
        </w:tc>
        <w:tc>
          <w:tcPr>
            <w:tcW w:w="2603"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8979" w:type="dxa"/>
            <w:gridSpan w:val="4"/>
            <w:vAlign w:val="center"/>
          </w:tcPr>
          <w:p>
            <w:pPr>
              <w:rPr>
                <w:rFonts w:hint="eastAsia" w:ascii="仿宋_GB2312" w:hAnsi="仿宋_GB2312" w:eastAsia="仿宋_GB2312" w:cs="仿宋_GB2312"/>
                <w:b/>
                <w:bCs/>
                <w:sz w:val="24"/>
                <w:szCs w:val="24"/>
                <w:highlight w:val="none"/>
                <w:vertAlign w:val="baseline"/>
                <w:lang w:val="en-US" w:eastAsia="zh-CN"/>
              </w:rPr>
            </w:pPr>
            <w:r>
              <w:rPr>
                <w:rFonts w:hint="eastAsia" w:ascii="仿宋_GB2312" w:hAnsi="仿宋_GB2312" w:eastAsia="仿宋_GB2312" w:cs="仿宋_GB2312"/>
                <w:b/>
                <w:bCs/>
                <w:sz w:val="24"/>
                <w:szCs w:val="24"/>
                <w:highlight w:val="none"/>
                <w:vertAlign w:val="baseline"/>
                <w:lang w:val="en-US" w:eastAsia="zh-CN"/>
              </w:rPr>
              <w:t>1.项目实施背景及意义（300字）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8" w:hRule="atLeast"/>
        </w:trPr>
        <w:tc>
          <w:tcPr>
            <w:tcW w:w="8979" w:type="dxa"/>
            <w:gridSpan w:val="4"/>
            <w:vAlign w:val="center"/>
          </w:tcPr>
          <w:p>
            <w:pPr>
              <w:pStyle w:val="2"/>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8979" w:type="dxa"/>
            <w:gridSpan w:val="4"/>
            <w:vAlign w:val="center"/>
          </w:tcPr>
          <w:p>
            <w:pP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b/>
                <w:bCs/>
                <w:sz w:val="24"/>
                <w:szCs w:val="24"/>
                <w:highlight w:val="none"/>
                <w:vertAlign w:val="baseline"/>
                <w:lang w:val="en-US" w:eastAsia="zh-CN"/>
              </w:rPr>
              <w:t>2.项目实施内容及目标（500字）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9" w:hRule="atLeast"/>
        </w:trPr>
        <w:tc>
          <w:tcPr>
            <w:tcW w:w="8979" w:type="dxa"/>
            <w:gridSpan w:val="4"/>
            <w:vAlign w:val="center"/>
          </w:tcPr>
          <w:p>
            <w:pPr>
              <w:rPr>
                <w:rFonts w:hint="eastAsia"/>
                <w:highlight w:val="none"/>
                <w:lang w:val="en-US" w:eastAsia="zh-CN"/>
              </w:rPr>
            </w:pPr>
          </w:p>
          <w:p>
            <w:pPr>
              <w:pStyle w:val="2"/>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rPr>
                <w:rFonts w:hint="eastAsia"/>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8979" w:type="dxa"/>
            <w:gridSpan w:val="4"/>
            <w:vAlign w:val="center"/>
          </w:tcPr>
          <w:p>
            <w:pP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b/>
                <w:bCs/>
                <w:sz w:val="24"/>
                <w:szCs w:val="24"/>
                <w:highlight w:val="none"/>
                <w:vertAlign w:val="baseline"/>
                <w:lang w:val="en-US" w:eastAsia="zh-CN"/>
              </w:rPr>
              <w:t>3.创新点和关键技术点（300字）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6" w:hRule="atLeast"/>
        </w:trPr>
        <w:tc>
          <w:tcPr>
            <w:tcW w:w="8979" w:type="dxa"/>
            <w:gridSpan w:val="4"/>
            <w:vAlign w:val="top"/>
          </w:tcPr>
          <w:p>
            <w:pPr>
              <w:rPr>
                <w:rFonts w:hint="eastAsia"/>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8979" w:type="dxa"/>
            <w:gridSpan w:val="4"/>
            <w:vAlign w:val="center"/>
          </w:tcPr>
          <w:p>
            <w:pPr>
              <w:keepNext w:val="0"/>
              <w:keepLines w:val="0"/>
              <w:widowControl/>
              <w:suppressLineNumbers w:val="0"/>
              <w:jc w:val="both"/>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b/>
                <w:bCs/>
                <w:sz w:val="24"/>
                <w:szCs w:val="24"/>
                <w:highlight w:val="none"/>
                <w:vertAlign w:val="baseline"/>
                <w:lang w:val="en-US" w:eastAsia="zh-CN"/>
              </w:rPr>
              <w:t>4.现有基础和实施条件（300字）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9" w:hRule="atLeast"/>
        </w:trPr>
        <w:tc>
          <w:tcPr>
            <w:tcW w:w="8979" w:type="dxa"/>
            <w:gridSpan w:val="4"/>
            <w:vAlign w:val="top"/>
          </w:tcPr>
          <w:p>
            <w:pPr>
              <w:keepNext w:val="0"/>
              <w:keepLines w:val="0"/>
              <w:widowControl/>
              <w:suppressLineNumbers w:val="0"/>
              <w:jc w:val="left"/>
              <w:rPr>
                <w:rFonts w:hint="eastAsia" w:eastAsia="宋体" w:cs="Times New Roman"/>
                <w:kern w:val="2"/>
                <w:sz w:val="21"/>
                <w:szCs w:val="22"/>
                <w:highlight w:val="none"/>
                <w:lang w:val="en-US" w:eastAsia="zh-CN" w:bidi="ar-SA"/>
              </w:rPr>
            </w:pPr>
          </w:p>
          <w:p>
            <w:pPr>
              <w:pStyle w:val="2"/>
              <w:rPr>
                <w:rFonts w:hint="eastAsia"/>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8979" w:type="dxa"/>
            <w:gridSpan w:val="4"/>
            <w:vAlign w:val="center"/>
          </w:tcPr>
          <w:p>
            <w:pPr>
              <w:keepNext w:val="0"/>
              <w:keepLines w:val="0"/>
              <w:widowControl/>
              <w:suppressLineNumbers w:val="0"/>
              <w:jc w:val="both"/>
              <w:rPr>
                <w:rFonts w:hint="eastAsia" w:ascii="仿宋_GB2312" w:hAnsi="仿宋_GB2312" w:eastAsia="仿宋_GB2312" w:cs="仿宋_GB2312"/>
                <w:color w:val="000000"/>
                <w:kern w:val="0"/>
                <w:sz w:val="24"/>
                <w:szCs w:val="24"/>
                <w:highlight w:val="none"/>
                <w:lang w:val="en-US" w:eastAsia="zh-CN" w:bidi="ar"/>
              </w:rPr>
            </w:pPr>
            <w:r>
              <w:rPr>
                <w:rFonts w:hint="eastAsia" w:ascii="仿宋_GB2312" w:hAnsi="仿宋_GB2312" w:eastAsia="仿宋_GB2312" w:cs="仿宋_GB2312"/>
                <w:b/>
                <w:bCs/>
                <w:sz w:val="24"/>
                <w:szCs w:val="24"/>
                <w:highlight w:val="none"/>
                <w:vertAlign w:val="baseline"/>
                <w:lang w:val="en-US" w:eastAsia="zh-CN"/>
              </w:rPr>
              <w:t>5.预期成果与经济、社会效益（500字）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9" w:hRule="atLeast"/>
        </w:trPr>
        <w:tc>
          <w:tcPr>
            <w:tcW w:w="8979" w:type="dxa"/>
            <w:gridSpan w:val="4"/>
            <w:vAlign w:val="top"/>
          </w:tcPr>
          <w:p>
            <w:pPr>
              <w:jc w:val="both"/>
              <w:rPr>
                <w:rFonts w:hint="eastAsia" w:ascii="仿宋_GB2312" w:hAnsi="仿宋_GB2312" w:eastAsia="仿宋_GB2312" w:cs="仿宋_GB2312"/>
                <w:sz w:val="24"/>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8979" w:type="dxa"/>
            <w:gridSpan w:val="4"/>
            <w:vAlign w:val="center"/>
          </w:tcPr>
          <w:p>
            <w:pPr>
              <w:jc w:val="left"/>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b/>
                <w:bCs/>
                <w:sz w:val="24"/>
                <w:szCs w:val="24"/>
                <w:highlight w:val="none"/>
                <w:vertAlign w:val="baseline"/>
                <w:lang w:val="en-US" w:eastAsia="zh-CN"/>
              </w:rPr>
              <w:t>6.考核指标（500字）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0" w:hRule="atLeast"/>
        </w:trPr>
        <w:tc>
          <w:tcPr>
            <w:tcW w:w="8979" w:type="dxa"/>
            <w:gridSpan w:val="4"/>
            <w:vAlign w:val="top"/>
          </w:tcPr>
          <w:p>
            <w:pPr>
              <w:pStyle w:val="2"/>
              <w:rPr>
                <w:rFonts w:hint="eastAsia" w:ascii="Calibri" w:hAnsi="Calibri" w:eastAsia="宋体" w:cs="Times New Roman"/>
                <w:kern w:val="2"/>
                <w:sz w:val="21"/>
                <w:szCs w:val="22"/>
                <w:highlight w:val="none"/>
                <w:lang w:val="en-US" w:eastAsia="zh-CN" w:bidi="ar-SA"/>
              </w:rPr>
            </w:pPr>
            <w:r>
              <w:rPr>
                <w:rFonts w:hint="eastAsia" w:ascii="Calibri" w:hAnsi="Calibri" w:eastAsia="宋体" w:cs="Times New Roman"/>
                <w:kern w:val="2"/>
                <w:sz w:val="21"/>
                <w:szCs w:val="22"/>
                <w:highlight w:val="none"/>
                <w:lang w:val="en-US" w:eastAsia="zh-CN" w:bidi="ar-SA"/>
              </w:rPr>
              <w:t>以下指标务必填写准确、详细、可量化、可实现，结合项目类别侧重填写。</w:t>
            </w:r>
          </w:p>
          <w:p>
            <w:pPr>
              <w:pStyle w:val="2"/>
              <w:rPr>
                <w:rFonts w:hint="eastAsia" w:ascii="Calibri" w:hAnsi="Calibri" w:eastAsia="宋体" w:cs="Times New Roman"/>
                <w:kern w:val="2"/>
                <w:sz w:val="21"/>
                <w:szCs w:val="22"/>
                <w:highlight w:val="none"/>
                <w:lang w:val="en-US" w:eastAsia="zh-CN" w:bidi="ar-SA"/>
              </w:rPr>
            </w:pPr>
            <w:r>
              <w:rPr>
                <w:rFonts w:hint="eastAsia" w:ascii="Calibri" w:hAnsi="Calibri" w:eastAsia="宋体" w:cs="Times New Roman"/>
                <w:b/>
                <w:bCs/>
                <w:kern w:val="2"/>
                <w:sz w:val="21"/>
                <w:szCs w:val="22"/>
                <w:highlight w:val="none"/>
                <w:lang w:val="en-US" w:eastAsia="zh-CN" w:bidi="ar-SA"/>
              </w:rPr>
              <w:t>技术创新指标：</w:t>
            </w:r>
            <w:r>
              <w:rPr>
                <w:rFonts w:hint="eastAsia" w:ascii="Calibri" w:hAnsi="Calibri" w:eastAsia="宋体" w:cs="Times New Roman"/>
                <w:kern w:val="2"/>
                <w:sz w:val="21"/>
                <w:szCs w:val="22"/>
                <w:highlight w:val="none"/>
                <w:lang w:val="en-US" w:eastAsia="zh-CN" w:bidi="ar-SA"/>
              </w:rPr>
              <w:t>（引进培育新品种、申报发明专利/实用新型专利/植物新品种权、制定技术标准、建设创新平台数等）</w:t>
            </w:r>
          </w:p>
          <w:p>
            <w:pPr>
              <w:rPr>
                <w:rFonts w:hint="eastAsia" w:ascii="Calibri" w:hAnsi="Calibri" w:eastAsia="宋体" w:cs="Times New Roman"/>
                <w:kern w:val="2"/>
                <w:sz w:val="21"/>
                <w:szCs w:val="22"/>
                <w:highlight w:val="none"/>
                <w:lang w:val="en-US" w:eastAsia="zh-CN" w:bidi="ar-SA"/>
              </w:rPr>
            </w:pPr>
            <w:r>
              <w:rPr>
                <w:rFonts w:hint="eastAsia" w:ascii="Calibri" w:hAnsi="Calibri" w:eastAsia="宋体" w:cs="Times New Roman"/>
                <w:b/>
                <w:bCs/>
                <w:kern w:val="2"/>
                <w:sz w:val="21"/>
                <w:szCs w:val="22"/>
                <w:highlight w:val="none"/>
                <w:lang w:val="en-US" w:eastAsia="zh-CN" w:bidi="ar-SA"/>
              </w:rPr>
              <w:t>成果转化指标：</w:t>
            </w:r>
            <w:r>
              <w:rPr>
                <w:rFonts w:hint="eastAsia" w:ascii="Calibri" w:hAnsi="Calibri" w:eastAsia="宋体" w:cs="Times New Roman"/>
                <w:kern w:val="2"/>
                <w:sz w:val="21"/>
                <w:szCs w:val="22"/>
                <w:highlight w:val="none"/>
                <w:lang w:val="en-US" w:eastAsia="zh-CN" w:bidi="ar-SA"/>
              </w:rPr>
              <w:t>（转化农业科技成果数量、技术成果交易额等）</w:t>
            </w:r>
          </w:p>
          <w:p>
            <w:pPr>
              <w:pStyle w:val="2"/>
              <w:rPr>
                <w:rFonts w:hint="eastAsia" w:ascii="Calibri" w:hAnsi="Calibri" w:eastAsia="宋体" w:cs="Times New Roman"/>
                <w:kern w:val="2"/>
                <w:sz w:val="21"/>
                <w:szCs w:val="22"/>
                <w:highlight w:val="none"/>
                <w:lang w:val="en-US" w:eastAsia="zh-CN" w:bidi="ar-SA"/>
              </w:rPr>
            </w:pPr>
            <w:r>
              <w:rPr>
                <w:rFonts w:hint="eastAsia" w:ascii="Calibri" w:hAnsi="Calibri" w:eastAsia="宋体" w:cs="Times New Roman"/>
                <w:b/>
                <w:bCs/>
                <w:kern w:val="2"/>
                <w:sz w:val="21"/>
                <w:szCs w:val="22"/>
                <w:highlight w:val="none"/>
                <w:lang w:val="en-US" w:eastAsia="zh-CN" w:bidi="ar-SA"/>
              </w:rPr>
              <w:t>示范推广指标：</w:t>
            </w:r>
            <w:r>
              <w:rPr>
                <w:rFonts w:hint="eastAsia" w:ascii="Calibri" w:hAnsi="Calibri" w:eastAsia="宋体" w:cs="Times New Roman"/>
                <w:kern w:val="2"/>
                <w:sz w:val="21"/>
                <w:szCs w:val="22"/>
                <w:highlight w:val="none"/>
                <w:lang w:val="en-US" w:eastAsia="zh-CN" w:bidi="ar-SA"/>
              </w:rPr>
              <w:t>（年示范推广品种技术和面积效益、辐射发展新基地/园区、开展技术观摩交流活动等）</w:t>
            </w:r>
          </w:p>
          <w:p>
            <w:pPr>
              <w:rPr>
                <w:rFonts w:hint="eastAsia" w:ascii="Calibri" w:hAnsi="Calibri" w:eastAsia="宋体" w:cs="Times New Roman"/>
                <w:kern w:val="2"/>
                <w:sz w:val="21"/>
                <w:szCs w:val="22"/>
                <w:highlight w:val="none"/>
                <w:lang w:val="en-US" w:eastAsia="zh-CN" w:bidi="ar-SA"/>
              </w:rPr>
            </w:pPr>
            <w:r>
              <w:rPr>
                <w:rFonts w:hint="eastAsia" w:ascii="Calibri" w:hAnsi="Calibri" w:eastAsia="宋体" w:cs="Times New Roman"/>
                <w:b/>
                <w:bCs/>
                <w:kern w:val="2"/>
                <w:sz w:val="21"/>
                <w:szCs w:val="22"/>
                <w:highlight w:val="none"/>
                <w:lang w:val="en-US" w:eastAsia="zh-CN" w:bidi="ar-SA"/>
              </w:rPr>
              <w:t>人才培养指标：</w:t>
            </w:r>
            <w:r>
              <w:rPr>
                <w:rFonts w:hint="eastAsia" w:ascii="Calibri" w:hAnsi="Calibri" w:eastAsia="宋体" w:cs="Times New Roman"/>
                <w:kern w:val="2"/>
                <w:sz w:val="21"/>
                <w:szCs w:val="22"/>
                <w:highlight w:val="none"/>
                <w:lang w:val="en-US" w:eastAsia="zh-CN" w:bidi="ar-SA"/>
              </w:rPr>
              <w:t>（培养研究生</w:t>
            </w:r>
            <w:r>
              <w:rPr>
                <w:rFonts w:hint="eastAsia" w:cs="Times New Roman"/>
                <w:kern w:val="2"/>
                <w:sz w:val="21"/>
                <w:szCs w:val="22"/>
                <w:highlight w:val="none"/>
                <w:lang w:val="en-US" w:eastAsia="zh-CN" w:bidi="ar-SA"/>
              </w:rPr>
              <w:t>本科生</w:t>
            </w:r>
            <w:r>
              <w:rPr>
                <w:rFonts w:hint="eastAsia" w:ascii="Calibri" w:hAnsi="Calibri" w:eastAsia="宋体" w:cs="Times New Roman"/>
                <w:kern w:val="2"/>
                <w:sz w:val="21"/>
                <w:szCs w:val="22"/>
                <w:highlight w:val="none"/>
                <w:lang w:val="en-US" w:eastAsia="zh-CN" w:bidi="ar-SA"/>
              </w:rPr>
              <w:t>、开展农业科技培训、培训农村实用技术人才/新型职业农民等）</w:t>
            </w:r>
          </w:p>
          <w:p>
            <w:pPr>
              <w:rPr>
                <w:rFonts w:hint="eastAsia" w:ascii="Calibri" w:hAnsi="Calibri" w:eastAsia="宋体" w:cs="Times New Roman"/>
                <w:kern w:val="2"/>
                <w:sz w:val="21"/>
                <w:szCs w:val="22"/>
                <w:highlight w:val="none"/>
                <w:lang w:val="en-US" w:eastAsia="zh-CN" w:bidi="ar-SA"/>
              </w:rPr>
            </w:pPr>
            <w:r>
              <w:rPr>
                <w:rFonts w:hint="eastAsia" w:ascii="Calibri" w:hAnsi="Calibri" w:eastAsia="宋体" w:cs="Times New Roman"/>
                <w:b/>
                <w:bCs/>
                <w:kern w:val="2"/>
                <w:sz w:val="21"/>
                <w:szCs w:val="22"/>
                <w:highlight w:val="none"/>
                <w:lang w:val="en-US" w:eastAsia="zh-CN" w:bidi="ar-SA"/>
              </w:rPr>
              <w:t>产业带动指标：</w:t>
            </w:r>
            <w:r>
              <w:rPr>
                <w:rFonts w:hint="eastAsia" w:ascii="Calibri" w:hAnsi="Calibri" w:eastAsia="宋体" w:cs="Times New Roman"/>
                <w:kern w:val="2"/>
                <w:sz w:val="21"/>
                <w:szCs w:val="22"/>
                <w:highlight w:val="none"/>
                <w:lang w:val="en-US" w:eastAsia="zh-CN" w:bidi="ar-SA"/>
              </w:rPr>
              <w:t>（</w:t>
            </w:r>
            <w:r>
              <w:rPr>
                <w:rFonts w:hint="eastAsia" w:cs="Times New Roman"/>
                <w:kern w:val="2"/>
                <w:sz w:val="21"/>
                <w:szCs w:val="22"/>
                <w:highlight w:val="none"/>
                <w:lang w:val="en-US" w:eastAsia="zh-CN" w:bidi="ar-SA"/>
              </w:rPr>
              <w:t>带动农业</w:t>
            </w:r>
            <w:r>
              <w:rPr>
                <w:rFonts w:hint="eastAsia" w:ascii="Calibri" w:hAnsi="Calibri" w:eastAsia="宋体" w:cs="Times New Roman"/>
                <w:kern w:val="2"/>
                <w:sz w:val="21"/>
                <w:szCs w:val="22"/>
                <w:highlight w:val="none"/>
                <w:lang w:val="en-US" w:eastAsia="zh-CN" w:bidi="ar-SA"/>
              </w:rPr>
              <w:t>产值提升、</w:t>
            </w:r>
            <w:r>
              <w:rPr>
                <w:rFonts w:hint="eastAsia" w:cs="Times New Roman"/>
                <w:kern w:val="2"/>
                <w:sz w:val="21"/>
                <w:szCs w:val="22"/>
                <w:highlight w:val="none"/>
                <w:lang w:val="en-US" w:eastAsia="zh-CN" w:bidi="ar-SA"/>
              </w:rPr>
              <w:t>农民</w:t>
            </w:r>
            <w:r>
              <w:rPr>
                <w:rFonts w:hint="eastAsia" w:ascii="Calibri" w:hAnsi="Calibri" w:eastAsia="宋体" w:cs="Times New Roman"/>
                <w:kern w:val="2"/>
                <w:sz w:val="21"/>
                <w:szCs w:val="22"/>
                <w:highlight w:val="none"/>
                <w:lang w:val="en-US" w:eastAsia="zh-CN" w:bidi="ar-SA"/>
              </w:rPr>
              <w:t>就业、农户增收等）</w:t>
            </w:r>
          </w:p>
          <w:p>
            <w:pPr>
              <w:rPr>
                <w:rFonts w:hint="default"/>
                <w:highlight w:val="none"/>
                <w:lang w:val="en-US" w:eastAsia="zh-CN"/>
              </w:rPr>
            </w:pPr>
            <w:r>
              <w:rPr>
                <w:rFonts w:hint="eastAsia" w:ascii="Calibri" w:hAnsi="Calibri" w:eastAsia="宋体" w:cs="Times New Roman"/>
                <w:b/>
                <w:bCs/>
                <w:kern w:val="2"/>
                <w:sz w:val="21"/>
                <w:szCs w:val="22"/>
                <w:highlight w:val="none"/>
                <w:lang w:val="en-US" w:eastAsia="zh-CN" w:bidi="ar-SA"/>
              </w:rPr>
              <w:t>其他</w:t>
            </w:r>
            <w:r>
              <w:rPr>
                <w:rFonts w:hint="eastAsia" w:eastAsia="宋体" w:cs="Times New Roman"/>
                <w:b/>
                <w:bCs/>
                <w:kern w:val="2"/>
                <w:sz w:val="21"/>
                <w:szCs w:val="22"/>
                <w:highlight w:val="none"/>
                <w:lang w:val="en-US" w:eastAsia="zh-CN" w:bidi="ar-SA"/>
              </w:rPr>
              <w:t>指标：</w:t>
            </w:r>
            <w:r>
              <w:rPr>
                <w:rFonts w:hint="eastAsia" w:eastAsia="宋体" w:cs="Times New Roman"/>
                <w:kern w:val="2"/>
                <w:sz w:val="21"/>
                <w:szCs w:val="22"/>
                <w:highlight w:val="none"/>
                <w:lang w:val="en-US" w:eastAsia="zh-CN" w:bidi="ar-SA"/>
              </w:rPr>
              <w:t>可根据实际情况自行增加。</w:t>
            </w:r>
          </w:p>
        </w:tc>
      </w:tr>
    </w:tbl>
    <w:p>
      <w:pPr>
        <w:rPr>
          <w:highlight w:val="none"/>
        </w:rPr>
        <w:sectPr>
          <w:footerReference r:id="rId5" w:type="default"/>
          <w:pgSz w:w="11906" w:h="16838"/>
          <w:pgMar w:top="2098" w:right="1474" w:bottom="1928" w:left="1587" w:header="851" w:footer="992" w:gutter="0"/>
          <w:pgNumType w:fmt="numberInDash"/>
          <w:cols w:space="0" w:num="1"/>
          <w:rtlGutter w:val="0"/>
          <w:docGrid w:type="lines" w:linePitch="312" w:charSpace="0"/>
        </w:sectPr>
      </w:pPr>
    </w:p>
    <w:p>
      <w:pPr>
        <w:numPr>
          <w:ilvl w:val="0"/>
          <w:numId w:val="0"/>
        </w:numPr>
        <w:ind w:leftChars="0"/>
        <w:rPr>
          <w:rFonts w:hint="eastAsia" w:ascii="黑体" w:hAnsi="黑体" w:eastAsia="黑体" w:cs="黑体"/>
          <w:sz w:val="28"/>
          <w:szCs w:val="28"/>
          <w:highlight w:val="none"/>
          <w:lang w:val="en-US" w:eastAsia="zh-CN"/>
        </w:rPr>
      </w:pPr>
      <w:r>
        <w:rPr>
          <w:rFonts w:hint="eastAsia" w:ascii="黑体" w:hAnsi="黑体" w:eastAsia="黑体" w:cs="黑体"/>
          <w:sz w:val="28"/>
          <w:szCs w:val="28"/>
          <w:highlight w:val="none"/>
          <w:lang w:val="en-US" w:eastAsia="zh-CN"/>
        </w:rPr>
        <w:t>三、项目人员情况</w:t>
      </w:r>
    </w:p>
    <w:tbl>
      <w:tblPr>
        <w:tblStyle w:val="12"/>
        <w:tblW w:w="14535" w:type="dxa"/>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5"/>
        <w:gridCol w:w="869"/>
        <w:gridCol w:w="122"/>
        <w:gridCol w:w="611"/>
        <w:gridCol w:w="1205"/>
        <w:gridCol w:w="943"/>
        <w:gridCol w:w="873"/>
        <w:gridCol w:w="27"/>
        <w:gridCol w:w="840"/>
        <w:gridCol w:w="825"/>
        <w:gridCol w:w="124"/>
        <w:gridCol w:w="1406"/>
        <w:gridCol w:w="410"/>
        <w:gridCol w:w="1180"/>
        <w:gridCol w:w="636"/>
        <w:gridCol w:w="1816"/>
        <w:gridCol w:w="18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1816" w:type="dxa"/>
            <w:gridSpan w:val="3"/>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项目组人数</w:t>
            </w:r>
          </w:p>
        </w:tc>
        <w:tc>
          <w:tcPr>
            <w:tcW w:w="12719" w:type="dxa"/>
            <w:gridSpan w:val="14"/>
            <w:vAlign w:val="center"/>
          </w:tcPr>
          <w:p>
            <w:pPr>
              <w:jc w:val="center"/>
              <w:rPr>
                <w:rFonts w:hint="eastAsia" w:ascii="仿宋_GB2312" w:hAnsi="仿宋_GB2312" w:eastAsia="仿宋_GB2312" w:cs="仿宋_GB2312"/>
                <w:sz w:val="24"/>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1816" w:type="dxa"/>
            <w:gridSpan w:val="3"/>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高级职称</w:t>
            </w:r>
          </w:p>
        </w:tc>
        <w:tc>
          <w:tcPr>
            <w:tcW w:w="1816"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816"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中级职称</w:t>
            </w:r>
          </w:p>
        </w:tc>
        <w:tc>
          <w:tcPr>
            <w:tcW w:w="1816" w:type="dxa"/>
            <w:gridSpan w:val="4"/>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816"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初级职称</w:t>
            </w:r>
          </w:p>
        </w:tc>
        <w:tc>
          <w:tcPr>
            <w:tcW w:w="1816"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816" w:type="dxa"/>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其他</w:t>
            </w:r>
          </w:p>
        </w:tc>
        <w:tc>
          <w:tcPr>
            <w:tcW w:w="1823"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1816" w:type="dxa"/>
            <w:gridSpan w:val="3"/>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博士</w:t>
            </w:r>
          </w:p>
        </w:tc>
        <w:tc>
          <w:tcPr>
            <w:tcW w:w="1816"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816"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硕士</w:t>
            </w:r>
          </w:p>
        </w:tc>
        <w:tc>
          <w:tcPr>
            <w:tcW w:w="1816" w:type="dxa"/>
            <w:gridSpan w:val="4"/>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816"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学士</w:t>
            </w:r>
          </w:p>
        </w:tc>
        <w:tc>
          <w:tcPr>
            <w:tcW w:w="1816"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816" w:type="dxa"/>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其他</w:t>
            </w:r>
          </w:p>
        </w:tc>
        <w:tc>
          <w:tcPr>
            <w:tcW w:w="1823"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14535" w:type="dxa"/>
            <w:gridSpan w:val="17"/>
            <w:vAlign w:val="center"/>
          </w:tcPr>
          <w:p>
            <w:pPr>
              <w:jc w:val="left"/>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项目负责人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1694"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姓名</w:t>
            </w:r>
          </w:p>
        </w:tc>
        <w:tc>
          <w:tcPr>
            <w:tcW w:w="733"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性别</w:t>
            </w:r>
          </w:p>
        </w:tc>
        <w:tc>
          <w:tcPr>
            <w:tcW w:w="1205" w:type="dxa"/>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出生年月</w:t>
            </w:r>
          </w:p>
        </w:tc>
        <w:tc>
          <w:tcPr>
            <w:tcW w:w="943" w:type="dxa"/>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学历</w:t>
            </w:r>
          </w:p>
        </w:tc>
        <w:tc>
          <w:tcPr>
            <w:tcW w:w="900"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学位</w:t>
            </w:r>
          </w:p>
        </w:tc>
        <w:tc>
          <w:tcPr>
            <w:tcW w:w="840" w:type="dxa"/>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职务</w:t>
            </w:r>
          </w:p>
        </w:tc>
        <w:tc>
          <w:tcPr>
            <w:tcW w:w="825" w:type="dxa"/>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职称</w:t>
            </w:r>
          </w:p>
        </w:tc>
        <w:tc>
          <w:tcPr>
            <w:tcW w:w="1530"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现从事专业或研究方向</w:t>
            </w:r>
          </w:p>
        </w:tc>
        <w:tc>
          <w:tcPr>
            <w:tcW w:w="1590"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承担的主要工作任务</w:t>
            </w:r>
          </w:p>
        </w:tc>
        <w:tc>
          <w:tcPr>
            <w:tcW w:w="2452"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所在单位</w:t>
            </w:r>
          </w:p>
        </w:tc>
        <w:tc>
          <w:tcPr>
            <w:tcW w:w="1823" w:type="dxa"/>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证件号码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1694"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733"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205"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943"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900"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840"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825"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530"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590"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2452"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823"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0" w:hRule="atLeast"/>
        </w:trPr>
        <w:tc>
          <w:tcPr>
            <w:tcW w:w="14535" w:type="dxa"/>
            <w:gridSpan w:val="17"/>
            <w:vAlign w:val="top"/>
          </w:tcPr>
          <w:p>
            <w:pPr>
              <w:jc w:val="both"/>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项目负责人简介：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14535" w:type="dxa"/>
            <w:gridSpan w:val="17"/>
            <w:vAlign w:val="center"/>
          </w:tcPr>
          <w:p>
            <w:pPr>
              <w:jc w:val="left"/>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主要研究人员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825" w:type="dxa"/>
            <w:shd w:val="clear" w:color="auto" w:fill="auto"/>
            <w:vAlign w:val="center"/>
          </w:tcPr>
          <w:p>
            <w:pPr>
              <w:jc w:val="center"/>
              <w:rPr>
                <w:rFonts w:hint="eastAsia" w:ascii="仿宋_GB2312" w:hAnsi="仿宋_GB2312" w:eastAsia="仿宋_GB2312" w:cs="仿宋_GB2312"/>
                <w:kern w:val="2"/>
                <w:sz w:val="24"/>
                <w:szCs w:val="24"/>
                <w:highlight w:val="none"/>
                <w:vertAlign w:val="baseline"/>
                <w:lang w:val="en-US" w:eastAsia="zh-CN" w:bidi="ar-SA"/>
              </w:rPr>
            </w:pPr>
            <w:r>
              <w:rPr>
                <w:rFonts w:hint="eastAsia" w:ascii="仿宋_GB2312" w:hAnsi="仿宋_GB2312" w:eastAsia="仿宋_GB2312" w:cs="仿宋_GB2312"/>
                <w:sz w:val="24"/>
                <w:szCs w:val="24"/>
                <w:highlight w:val="none"/>
                <w:vertAlign w:val="baseline"/>
                <w:lang w:val="en-US" w:eastAsia="zh-CN"/>
              </w:rPr>
              <w:t>序号</w:t>
            </w:r>
          </w:p>
        </w:tc>
        <w:tc>
          <w:tcPr>
            <w:tcW w:w="869" w:type="dxa"/>
            <w:shd w:val="clear" w:color="auto" w:fill="auto"/>
            <w:vAlign w:val="center"/>
          </w:tcPr>
          <w:p>
            <w:pPr>
              <w:jc w:val="center"/>
              <w:rPr>
                <w:rFonts w:hint="eastAsia" w:ascii="仿宋_GB2312" w:hAnsi="仿宋_GB2312" w:eastAsia="仿宋_GB2312" w:cs="仿宋_GB2312"/>
                <w:kern w:val="2"/>
                <w:sz w:val="24"/>
                <w:szCs w:val="24"/>
                <w:highlight w:val="none"/>
                <w:vertAlign w:val="baseline"/>
                <w:lang w:val="en-US" w:eastAsia="zh-CN" w:bidi="ar-SA"/>
              </w:rPr>
            </w:pPr>
            <w:r>
              <w:rPr>
                <w:rFonts w:hint="eastAsia" w:ascii="仿宋_GB2312" w:hAnsi="仿宋_GB2312" w:eastAsia="仿宋_GB2312" w:cs="仿宋_GB2312"/>
                <w:sz w:val="24"/>
                <w:szCs w:val="24"/>
                <w:highlight w:val="none"/>
                <w:vertAlign w:val="baseline"/>
                <w:lang w:val="en-US" w:eastAsia="zh-CN"/>
              </w:rPr>
              <w:t>姓名</w:t>
            </w:r>
          </w:p>
        </w:tc>
        <w:tc>
          <w:tcPr>
            <w:tcW w:w="733" w:type="dxa"/>
            <w:gridSpan w:val="2"/>
            <w:shd w:val="clear" w:color="auto" w:fill="auto"/>
            <w:vAlign w:val="center"/>
          </w:tcPr>
          <w:p>
            <w:pPr>
              <w:jc w:val="center"/>
              <w:rPr>
                <w:rFonts w:hint="eastAsia" w:ascii="仿宋_GB2312" w:hAnsi="仿宋_GB2312" w:eastAsia="仿宋_GB2312" w:cs="仿宋_GB2312"/>
                <w:kern w:val="2"/>
                <w:sz w:val="24"/>
                <w:szCs w:val="24"/>
                <w:highlight w:val="none"/>
                <w:vertAlign w:val="baseline"/>
                <w:lang w:val="en-US" w:eastAsia="zh-CN" w:bidi="ar-SA"/>
              </w:rPr>
            </w:pPr>
            <w:r>
              <w:rPr>
                <w:rFonts w:hint="eastAsia" w:ascii="仿宋_GB2312" w:hAnsi="仿宋_GB2312" w:eastAsia="仿宋_GB2312" w:cs="仿宋_GB2312"/>
                <w:sz w:val="24"/>
                <w:szCs w:val="24"/>
                <w:highlight w:val="none"/>
                <w:vertAlign w:val="baseline"/>
                <w:lang w:val="en-US" w:eastAsia="zh-CN"/>
              </w:rPr>
              <w:t>性别</w:t>
            </w:r>
          </w:p>
        </w:tc>
        <w:tc>
          <w:tcPr>
            <w:tcW w:w="1205" w:type="dxa"/>
            <w:shd w:val="clear" w:color="auto" w:fill="auto"/>
            <w:vAlign w:val="center"/>
          </w:tcPr>
          <w:p>
            <w:pPr>
              <w:jc w:val="center"/>
              <w:rPr>
                <w:rFonts w:hint="eastAsia" w:ascii="仿宋_GB2312" w:hAnsi="仿宋_GB2312" w:eastAsia="仿宋_GB2312" w:cs="仿宋_GB2312"/>
                <w:kern w:val="2"/>
                <w:sz w:val="24"/>
                <w:szCs w:val="24"/>
                <w:highlight w:val="none"/>
                <w:vertAlign w:val="baseline"/>
                <w:lang w:val="en-US" w:eastAsia="zh-CN" w:bidi="ar-SA"/>
              </w:rPr>
            </w:pPr>
            <w:r>
              <w:rPr>
                <w:rFonts w:hint="eastAsia" w:ascii="仿宋_GB2312" w:hAnsi="仿宋_GB2312" w:eastAsia="仿宋_GB2312" w:cs="仿宋_GB2312"/>
                <w:sz w:val="24"/>
                <w:szCs w:val="24"/>
                <w:highlight w:val="none"/>
                <w:vertAlign w:val="baseline"/>
                <w:lang w:val="en-US" w:eastAsia="zh-CN"/>
              </w:rPr>
              <w:t>出生年月</w:t>
            </w:r>
          </w:p>
        </w:tc>
        <w:tc>
          <w:tcPr>
            <w:tcW w:w="943" w:type="dxa"/>
            <w:shd w:val="clear" w:color="auto" w:fill="auto"/>
            <w:vAlign w:val="center"/>
          </w:tcPr>
          <w:p>
            <w:pPr>
              <w:jc w:val="center"/>
              <w:rPr>
                <w:rFonts w:hint="eastAsia" w:ascii="仿宋_GB2312" w:hAnsi="仿宋_GB2312" w:eastAsia="仿宋_GB2312" w:cs="仿宋_GB2312"/>
                <w:kern w:val="2"/>
                <w:sz w:val="24"/>
                <w:szCs w:val="24"/>
                <w:highlight w:val="none"/>
                <w:vertAlign w:val="baseline"/>
                <w:lang w:val="en-US" w:eastAsia="zh-CN" w:bidi="ar-SA"/>
              </w:rPr>
            </w:pPr>
            <w:r>
              <w:rPr>
                <w:rFonts w:hint="eastAsia" w:ascii="仿宋_GB2312" w:hAnsi="仿宋_GB2312" w:eastAsia="仿宋_GB2312" w:cs="仿宋_GB2312"/>
                <w:sz w:val="24"/>
                <w:szCs w:val="24"/>
                <w:highlight w:val="none"/>
                <w:vertAlign w:val="baseline"/>
                <w:lang w:val="en-US" w:eastAsia="zh-CN"/>
              </w:rPr>
              <w:t>学历</w:t>
            </w:r>
          </w:p>
        </w:tc>
        <w:tc>
          <w:tcPr>
            <w:tcW w:w="900" w:type="dxa"/>
            <w:gridSpan w:val="2"/>
            <w:shd w:val="clear" w:color="auto" w:fill="auto"/>
            <w:vAlign w:val="center"/>
          </w:tcPr>
          <w:p>
            <w:pPr>
              <w:jc w:val="center"/>
              <w:rPr>
                <w:rFonts w:hint="eastAsia" w:ascii="仿宋_GB2312" w:hAnsi="仿宋_GB2312" w:eastAsia="仿宋_GB2312" w:cs="仿宋_GB2312"/>
                <w:kern w:val="2"/>
                <w:sz w:val="24"/>
                <w:szCs w:val="24"/>
                <w:highlight w:val="none"/>
                <w:vertAlign w:val="baseline"/>
                <w:lang w:val="en-US" w:eastAsia="zh-CN" w:bidi="ar-SA"/>
              </w:rPr>
            </w:pPr>
            <w:r>
              <w:rPr>
                <w:rFonts w:hint="eastAsia" w:ascii="仿宋_GB2312" w:hAnsi="仿宋_GB2312" w:eastAsia="仿宋_GB2312" w:cs="仿宋_GB2312"/>
                <w:sz w:val="24"/>
                <w:szCs w:val="24"/>
                <w:highlight w:val="none"/>
                <w:vertAlign w:val="baseline"/>
                <w:lang w:val="en-US" w:eastAsia="zh-CN"/>
              </w:rPr>
              <w:t>学位</w:t>
            </w:r>
          </w:p>
        </w:tc>
        <w:tc>
          <w:tcPr>
            <w:tcW w:w="840" w:type="dxa"/>
            <w:shd w:val="clear" w:color="auto" w:fill="auto"/>
            <w:vAlign w:val="center"/>
          </w:tcPr>
          <w:p>
            <w:pPr>
              <w:jc w:val="center"/>
              <w:rPr>
                <w:rFonts w:hint="eastAsia" w:ascii="仿宋_GB2312" w:hAnsi="仿宋_GB2312" w:eastAsia="仿宋_GB2312" w:cs="仿宋_GB2312"/>
                <w:kern w:val="2"/>
                <w:sz w:val="24"/>
                <w:szCs w:val="24"/>
                <w:highlight w:val="none"/>
                <w:vertAlign w:val="baseline"/>
                <w:lang w:val="en-US" w:eastAsia="zh-CN" w:bidi="ar-SA"/>
              </w:rPr>
            </w:pPr>
            <w:r>
              <w:rPr>
                <w:rFonts w:hint="eastAsia" w:ascii="仿宋_GB2312" w:hAnsi="仿宋_GB2312" w:eastAsia="仿宋_GB2312" w:cs="仿宋_GB2312"/>
                <w:sz w:val="24"/>
                <w:szCs w:val="24"/>
                <w:highlight w:val="none"/>
                <w:vertAlign w:val="baseline"/>
                <w:lang w:val="en-US" w:eastAsia="zh-CN"/>
              </w:rPr>
              <w:t>职务</w:t>
            </w:r>
          </w:p>
        </w:tc>
        <w:tc>
          <w:tcPr>
            <w:tcW w:w="825" w:type="dxa"/>
            <w:shd w:val="clear" w:color="auto" w:fill="auto"/>
            <w:vAlign w:val="center"/>
          </w:tcPr>
          <w:p>
            <w:pPr>
              <w:jc w:val="center"/>
              <w:rPr>
                <w:rFonts w:hint="eastAsia" w:ascii="仿宋_GB2312" w:hAnsi="仿宋_GB2312" w:eastAsia="仿宋_GB2312" w:cs="仿宋_GB2312"/>
                <w:kern w:val="2"/>
                <w:sz w:val="24"/>
                <w:szCs w:val="24"/>
                <w:highlight w:val="none"/>
                <w:vertAlign w:val="baseline"/>
                <w:lang w:val="en-US" w:eastAsia="zh-CN" w:bidi="ar-SA"/>
              </w:rPr>
            </w:pPr>
            <w:r>
              <w:rPr>
                <w:rFonts w:hint="eastAsia" w:ascii="仿宋_GB2312" w:hAnsi="仿宋_GB2312" w:eastAsia="仿宋_GB2312" w:cs="仿宋_GB2312"/>
                <w:sz w:val="24"/>
                <w:szCs w:val="24"/>
                <w:highlight w:val="none"/>
                <w:vertAlign w:val="baseline"/>
                <w:lang w:val="en-US" w:eastAsia="zh-CN"/>
              </w:rPr>
              <w:t>职称</w:t>
            </w:r>
          </w:p>
        </w:tc>
        <w:tc>
          <w:tcPr>
            <w:tcW w:w="1530" w:type="dxa"/>
            <w:gridSpan w:val="2"/>
            <w:shd w:val="clear" w:color="auto" w:fill="auto"/>
            <w:vAlign w:val="center"/>
          </w:tcPr>
          <w:p>
            <w:pPr>
              <w:jc w:val="center"/>
              <w:rPr>
                <w:rFonts w:hint="eastAsia" w:ascii="仿宋_GB2312" w:hAnsi="仿宋_GB2312" w:eastAsia="仿宋_GB2312" w:cs="仿宋_GB2312"/>
                <w:kern w:val="2"/>
                <w:sz w:val="24"/>
                <w:szCs w:val="24"/>
                <w:highlight w:val="none"/>
                <w:vertAlign w:val="baseline"/>
                <w:lang w:val="en-US" w:eastAsia="zh-CN" w:bidi="ar-SA"/>
              </w:rPr>
            </w:pPr>
            <w:r>
              <w:rPr>
                <w:rFonts w:hint="eastAsia" w:ascii="仿宋_GB2312" w:hAnsi="仿宋_GB2312" w:eastAsia="仿宋_GB2312" w:cs="仿宋_GB2312"/>
                <w:sz w:val="24"/>
                <w:szCs w:val="24"/>
                <w:highlight w:val="none"/>
                <w:vertAlign w:val="baseline"/>
                <w:lang w:val="en-US" w:eastAsia="zh-CN"/>
              </w:rPr>
              <w:t>现从事专业或研究方向</w:t>
            </w:r>
          </w:p>
        </w:tc>
        <w:tc>
          <w:tcPr>
            <w:tcW w:w="1590" w:type="dxa"/>
            <w:gridSpan w:val="2"/>
            <w:shd w:val="clear" w:color="auto" w:fill="auto"/>
            <w:vAlign w:val="center"/>
          </w:tcPr>
          <w:p>
            <w:pPr>
              <w:jc w:val="center"/>
              <w:rPr>
                <w:rFonts w:hint="eastAsia" w:ascii="仿宋_GB2312" w:hAnsi="仿宋_GB2312" w:eastAsia="仿宋_GB2312" w:cs="仿宋_GB2312"/>
                <w:kern w:val="2"/>
                <w:sz w:val="24"/>
                <w:szCs w:val="24"/>
                <w:highlight w:val="none"/>
                <w:vertAlign w:val="baseline"/>
                <w:lang w:val="en-US" w:eastAsia="zh-CN" w:bidi="ar-SA"/>
              </w:rPr>
            </w:pPr>
            <w:r>
              <w:rPr>
                <w:rFonts w:hint="eastAsia" w:ascii="仿宋_GB2312" w:hAnsi="仿宋_GB2312" w:eastAsia="仿宋_GB2312" w:cs="仿宋_GB2312"/>
                <w:sz w:val="24"/>
                <w:szCs w:val="24"/>
                <w:highlight w:val="none"/>
                <w:vertAlign w:val="baseline"/>
                <w:lang w:val="en-US" w:eastAsia="zh-CN"/>
              </w:rPr>
              <w:t>承担的主要工作任务</w:t>
            </w:r>
          </w:p>
        </w:tc>
        <w:tc>
          <w:tcPr>
            <w:tcW w:w="2452" w:type="dxa"/>
            <w:gridSpan w:val="2"/>
            <w:shd w:val="clear" w:color="auto" w:fill="auto"/>
            <w:vAlign w:val="center"/>
          </w:tcPr>
          <w:p>
            <w:pPr>
              <w:jc w:val="center"/>
              <w:rPr>
                <w:rFonts w:hint="eastAsia" w:ascii="仿宋_GB2312" w:hAnsi="仿宋_GB2312" w:eastAsia="仿宋_GB2312" w:cs="仿宋_GB2312"/>
                <w:kern w:val="2"/>
                <w:sz w:val="24"/>
                <w:szCs w:val="24"/>
                <w:highlight w:val="none"/>
                <w:vertAlign w:val="baseline"/>
                <w:lang w:val="en-US" w:eastAsia="zh-CN" w:bidi="ar-SA"/>
              </w:rPr>
            </w:pPr>
            <w:r>
              <w:rPr>
                <w:rFonts w:hint="eastAsia" w:ascii="仿宋_GB2312" w:hAnsi="仿宋_GB2312" w:eastAsia="仿宋_GB2312" w:cs="仿宋_GB2312"/>
                <w:sz w:val="24"/>
                <w:szCs w:val="24"/>
                <w:highlight w:val="none"/>
                <w:vertAlign w:val="baseline"/>
                <w:lang w:val="en-US" w:eastAsia="zh-CN"/>
              </w:rPr>
              <w:t>所在单位</w:t>
            </w:r>
          </w:p>
        </w:tc>
        <w:tc>
          <w:tcPr>
            <w:tcW w:w="1823" w:type="dxa"/>
            <w:shd w:val="clear" w:color="auto" w:fill="auto"/>
            <w:vAlign w:val="center"/>
          </w:tcPr>
          <w:p>
            <w:pPr>
              <w:jc w:val="center"/>
              <w:rPr>
                <w:rFonts w:hint="eastAsia" w:ascii="仿宋_GB2312" w:hAnsi="仿宋_GB2312" w:eastAsia="仿宋_GB2312" w:cs="仿宋_GB2312"/>
                <w:kern w:val="2"/>
                <w:sz w:val="24"/>
                <w:szCs w:val="24"/>
                <w:highlight w:val="none"/>
                <w:vertAlign w:val="baseline"/>
                <w:lang w:val="en-US" w:eastAsia="zh-CN" w:bidi="ar-SA"/>
              </w:rPr>
            </w:pPr>
            <w:r>
              <w:rPr>
                <w:rFonts w:hint="eastAsia" w:ascii="仿宋_GB2312" w:hAnsi="仿宋_GB2312" w:eastAsia="仿宋_GB2312" w:cs="仿宋_GB2312"/>
                <w:sz w:val="24"/>
                <w:szCs w:val="24"/>
                <w:highlight w:val="none"/>
                <w:vertAlign w:val="baseline"/>
                <w:lang w:val="en-US" w:eastAsia="zh-CN"/>
              </w:rPr>
              <w:t>证件号码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825" w:type="dxa"/>
            <w:shd w:val="clear" w:color="auto" w:fill="auto"/>
            <w:vAlign w:val="center"/>
          </w:tcPr>
          <w:p>
            <w:pPr>
              <w:jc w:val="center"/>
              <w:rPr>
                <w:rFonts w:hint="eastAsia" w:ascii="仿宋_GB2312" w:hAnsi="仿宋_GB2312" w:eastAsia="仿宋_GB2312" w:cs="仿宋_GB2312"/>
                <w:kern w:val="2"/>
                <w:sz w:val="24"/>
                <w:szCs w:val="24"/>
                <w:highlight w:val="none"/>
                <w:vertAlign w:val="baseline"/>
                <w:lang w:val="en-US" w:eastAsia="zh-CN" w:bidi="ar-SA"/>
              </w:rPr>
            </w:pPr>
            <w:r>
              <w:rPr>
                <w:rFonts w:hint="eastAsia" w:ascii="仿宋_GB2312" w:hAnsi="仿宋_GB2312" w:eastAsia="仿宋_GB2312" w:cs="仿宋_GB2312"/>
                <w:sz w:val="24"/>
                <w:szCs w:val="24"/>
                <w:highlight w:val="none"/>
                <w:vertAlign w:val="baseline"/>
                <w:lang w:val="en-US" w:eastAsia="zh-CN"/>
              </w:rPr>
              <w:t>1</w:t>
            </w:r>
          </w:p>
        </w:tc>
        <w:tc>
          <w:tcPr>
            <w:tcW w:w="869"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733"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205"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943"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900"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840"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825"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530"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590"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2452"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823"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825" w:type="dxa"/>
            <w:shd w:val="clear" w:color="auto" w:fill="auto"/>
            <w:vAlign w:val="center"/>
          </w:tcPr>
          <w:p>
            <w:pPr>
              <w:jc w:val="center"/>
              <w:rPr>
                <w:rFonts w:hint="eastAsia" w:ascii="仿宋_GB2312" w:hAnsi="仿宋_GB2312" w:eastAsia="仿宋_GB2312" w:cs="仿宋_GB2312"/>
                <w:kern w:val="2"/>
                <w:sz w:val="24"/>
                <w:szCs w:val="24"/>
                <w:highlight w:val="none"/>
                <w:vertAlign w:val="baseline"/>
                <w:lang w:val="en-US" w:eastAsia="zh-CN" w:bidi="ar-SA"/>
              </w:rPr>
            </w:pPr>
            <w:r>
              <w:rPr>
                <w:rFonts w:hint="eastAsia" w:ascii="仿宋_GB2312" w:hAnsi="仿宋_GB2312" w:eastAsia="仿宋_GB2312" w:cs="仿宋_GB2312"/>
                <w:sz w:val="24"/>
                <w:szCs w:val="24"/>
                <w:highlight w:val="none"/>
                <w:vertAlign w:val="baseline"/>
                <w:lang w:val="en-US" w:eastAsia="zh-CN"/>
              </w:rPr>
              <w:t>2</w:t>
            </w:r>
          </w:p>
        </w:tc>
        <w:tc>
          <w:tcPr>
            <w:tcW w:w="869"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733"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205"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943"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900"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840"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825"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530"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590"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2452"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823"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825" w:type="dxa"/>
            <w:shd w:val="clear" w:color="auto" w:fill="auto"/>
            <w:vAlign w:val="center"/>
          </w:tcPr>
          <w:p>
            <w:pPr>
              <w:jc w:val="center"/>
              <w:rPr>
                <w:rFonts w:hint="eastAsia" w:ascii="仿宋_GB2312" w:hAnsi="仿宋_GB2312" w:eastAsia="仿宋_GB2312" w:cs="仿宋_GB2312"/>
                <w:kern w:val="2"/>
                <w:sz w:val="24"/>
                <w:szCs w:val="24"/>
                <w:highlight w:val="none"/>
                <w:vertAlign w:val="baseline"/>
                <w:lang w:val="en-US" w:eastAsia="zh-CN" w:bidi="ar-SA"/>
              </w:rPr>
            </w:pPr>
            <w:r>
              <w:rPr>
                <w:rFonts w:hint="eastAsia" w:ascii="仿宋_GB2312" w:hAnsi="仿宋_GB2312" w:eastAsia="仿宋_GB2312" w:cs="仿宋_GB2312"/>
                <w:sz w:val="24"/>
                <w:szCs w:val="24"/>
                <w:highlight w:val="none"/>
                <w:vertAlign w:val="baseline"/>
                <w:lang w:val="en-US" w:eastAsia="zh-CN"/>
              </w:rPr>
              <w:t>3</w:t>
            </w:r>
          </w:p>
        </w:tc>
        <w:tc>
          <w:tcPr>
            <w:tcW w:w="869"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733"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205"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943"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900"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840"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825"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530"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590"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2452"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823"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825" w:type="dxa"/>
            <w:shd w:val="clear" w:color="auto" w:fill="auto"/>
            <w:vAlign w:val="center"/>
          </w:tcPr>
          <w:p>
            <w:pPr>
              <w:jc w:val="center"/>
              <w:rPr>
                <w:rFonts w:hint="eastAsia" w:ascii="仿宋_GB2312" w:hAnsi="仿宋_GB2312" w:eastAsia="仿宋_GB2312" w:cs="仿宋_GB2312"/>
                <w:kern w:val="2"/>
                <w:sz w:val="24"/>
                <w:szCs w:val="24"/>
                <w:highlight w:val="none"/>
                <w:vertAlign w:val="baseline"/>
                <w:lang w:val="en-US" w:eastAsia="zh-CN" w:bidi="ar-SA"/>
              </w:rPr>
            </w:pPr>
            <w:r>
              <w:rPr>
                <w:rFonts w:hint="eastAsia" w:ascii="仿宋_GB2312" w:hAnsi="仿宋_GB2312" w:eastAsia="仿宋_GB2312" w:cs="仿宋_GB2312"/>
                <w:sz w:val="24"/>
                <w:szCs w:val="24"/>
                <w:highlight w:val="none"/>
                <w:vertAlign w:val="baseline"/>
                <w:lang w:val="en-US" w:eastAsia="zh-CN"/>
              </w:rPr>
              <w:t>4</w:t>
            </w:r>
          </w:p>
        </w:tc>
        <w:tc>
          <w:tcPr>
            <w:tcW w:w="869"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733"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205"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943"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900"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840"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825"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530"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590"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2452"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823"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825" w:type="dxa"/>
            <w:shd w:val="clear" w:color="auto" w:fill="auto"/>
            <w:vAlign w:val="center"/>
          </w:tcPr>
          <w:p>
            <w:pPr>
              <w:jc w:val="center"/>
              <w:rPr>
                <w:rFonts w:hint="eastAsia" w:ascii="仿宋_GB2312" w:hAnsi="仿宋_GB2312" w:eastAsia="仿宋_GB2312" w:cs="仿宋_GB2312"/>
                <w:kern w:val="2"/>
                <w:sz w:val="24"/>
                <w:szCs w:val="24"/>
                <w:highlight w:val="none"/>
                <w:vertAlign w:val="baseline"/>
                <w:lang w:val="en-US" w:eastAsia="zh-CN" w:bidi="ar-SA"/>
              </w:rPr>
            </w:pPr>
            <w:r>
              <w:rPr>
                <w:rFonts w:hint="eastAsia" w:ascii="仿宋_GB2312" w:hAnsi="仿宋_GB2312" w:eastAsia="仿宋_GB2312" w:cs="仿宋_GB2312"/>
                <w:sz w:val="24"/>
                <w:szCs w:val="24"/>
                <w:highlight w:val="none"/>
                <w:vertAlign w:val="baseline"/>
                <w:lang w:val="en-US" w:eastAsia="zh-CN"/>
              </w:rPr>
              <w:t>5</w:t>
            </w:r>
          </w:p>
        </w:tc>
        <w:tc>
          <w:tcPr>
            <w:tcW w:w="869"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733"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205"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943"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900"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840"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825"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530"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590"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2452"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823"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825" w:type="dxa"/>
            <w:shd w:val="clear" w:color="auto" w:fill="auto"/>
            <w:vAlign w:val="center"/>
          </w:tcPr>
          <w:p>
            <w:pPr>
              <w:jc w:val="center"/>
              <w:rPr>
                <w:rFonts w:hint="eastAsia" w:ascii="仿宋_GB2312" w:hAnsi="仿宋_GB2312" w:eastAsia="仿宋_GB2312" w:cs="仿宋_GB2312"/>
                <w:kern w:val="2"/>
                <w:sz w:val="24"/>
                <w:szCs w:val="24"/>
                <w:highlight w:val="none"/>
                <w:vertAlign w:val="baseline"/>
                <w:lang w:val="en-US" w:eastAsia="zh-CN" w:bidi="ar-SA"/>
              </w:rPr>
            </w:pPr>
            <w:r>
              <w:rPr>
                <w:rFonts w:hint="eastAsia" w:ascii="仿宋_GB2312" w:hAnsi="仿宋_GB2312" w:eastAsia="仿宋_GB2312" w:cs="仿宋_GB2312"/>
                <w:sz w:val="24"/>
                <w:szCs w:val="24"/>
                <w:highlight w:val="none"/>
                <w:vertAlign w:val="baseline"/>
                <w:lang w:val="en-US" w:eastAsia="zh-CN"/>
              </w:rPr>
              <w:t>6</w:t>
            </w:r>
          </w:p>
        </w:tc>
        <w:tc>
          <w:tcPr>
            <w:tcW w:w="869"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733"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205"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943"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900"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840"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825"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530"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590"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2452"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823"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825" w:type="dxa"/>
            <w:shd w:val="clear" w:color="auto" w:fill="auto"/>
            <w:vAlign w:val="center"/>
          </w:tcPr>
          <w:p>
            <w:pPr>
              <w:jc w:val="center"/>
              <w:rPr>
                <w:rFonts w:hint="eastAsia" w:ascii="仿宋_GB2312" w:hAnsi="仿宋_GB2312" w:eastAsia="仿宋_GB2312" w:cs="仿宋_GB2312"/>
                <w:kern w:val="2"/>
                <w:sz w:val="24"/>
                <w:szCs w:val="24"/>
                <w:highlight w:val="none"/>
                <w:vertAlign w:val="baseline"/>
                <w:lang w:val="en-US" w:eastAsia="zh-CN" w:bidi="ar-SA"/>
              </w:rPr>
            </w:pPr>
            <w:r>
              <w:rPr>
                <w:rFonts w:hint="eastAsia" w:ascii="仿宋_GB2312" w:hAnsi="仿宋_GB2312" w:eastAsia="仿宋_GB2312" w:cs="仿宋_GB2312"/>
                <w:sz w:val="24"/>
                <w:szCs w:val="24"/>
                <w:highlight w:val="none"/>
                <w:vertAlign w:val="baseline"/>
                <w:lang w:val="en-US" w:eastAsia="zh-CN"/>
              </w:rPr>
              <w:t>7</w:t>
            </w:r>
          </w:p>
        </w:tc>
        <w:tc>
          <w:tcPr>
            <w:tcW w:w="869"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733"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205"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943"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900"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840"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825"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530"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590"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2452"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823"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825" w:type="dxa"/>
            <w:shd w:val="clear" w:color="auto" w:fill="auto"/>
            <w:vAlign w:val="center"/>
          </w:tcPr>
          <w:p>
            <w:pPr>
              <w:jc w:val="center"/>
              <w:rPr>
                <w:rFonts w:hint="eastAsia" w:ascii="仿宋_GB2312" w:hAnsi="仿宋_GB2312" w:eastAsia="仿宋_GB2312" w:cs="仿宋_GB2312"/>
                <w:kern w:val="2"/>
                <w:sz w:val="24"/>
                <w:szCs w:val="24"/>
                <w:highlight w:val="none"/>
                <w:vertAlign w:val="baseline"/>
                <w:lang w:val="en-US" w:eastAsia="zh-CN" w:bidi="ar-SA"/>
              </w:rPr>
            </w:pPr>
            <w:r>
              <w:rPr>
                <w:rFonts w:hint="eastAsia" w:ascii="仿宋_GB2312" w:hAnsi="仿宋_GB2312" w:eastAsia="仿宋_GB2312" w:cs="仿宋_GB2312"/>
                <w:sz w:val="24"/>
                <w:szCs w:val="24"/>
                <w:highlight w:val="none"/>
                <w:vertAlign w:val="baseline"/>
                <w:lang w:val="en-US" w:eastAsia="zh-CN"/>
              </w:rPr>
              <w:t>…</w:t>
            </w:r>
          </w:p>
        </w:tc>
        <w:tc>
          <w:tcPr>
            <w:tcW w:w="869"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733"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205"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943"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900"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840"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825"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530"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590"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2452"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823"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r>
    </w:tbl>
    <w:p>
      <w:pPr>
        <w:rPr>
          <w:rFonts w:hint="eastAsia" w:ascii="仿宋_GB2312" w:hAnsi="仿宋_GB2312" w:eastAsia="仿宋_GB2312" w:cs="仿宋_GB2312"/>
          <w:sz w:val="24"/>
          <w:szCs w:val="24"/>
          <w:highlight w:val="none"/>
        </w:rPr>
      </w:pPr>
    </w:p>
    <w:p>
      <w:pPr>
        <w:rPr>
          <w:highlight w:val="none"/>
        </w:rPr>
      </w:pPr>
    </w:p>
    <w:p>
      <w:pPr>
        <w:rPr>
          <w:highlight w:val="none"/>
        </w:rPr>
        <w:sectPr>
          <w:pgSz w:w="16838" w:h="11906" w:orient="landscape"/>
          <w:pgMar w:top="1587" w:right="2098" w:bottom="1474" w:left="1928" w:header="851" w:footer="992" w:gutter="0"/>
          <w:pgNumType w:fmt="numberInDash"/>
          <w:cols w:space="0" w:num="1"/>
          <w:rtlGutter w:val="0"/>
          <w:docGrid w:type="lines" w:linePitch="312" w:charSpace="0"/>
        </w:sectPr>
      </w:pP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黑体" w:hAnsi="黑体" w:eastAsia="黑体" w:cs="黑体"/>
          <w:sz w:val="28"/>
          <w:szCs w:val="28"/>
          <w:highlight w:val="none"/>
          <w:lang w:val="en-US" w:eastAsia="zh-CN"/>
        </w:rPr>
      </w:pPr>
      <w:r>
        <w:rPr>
          <w:rFonts w:hint="eastAsia" w:ascii="黑体" w:hAnsi="黑体" w:eastAsia="黑体" w:cs="黑体"/>
          <w:sz w:val="28"/>
          <w:szCs w:val="28"/>
          <w:highlight w:val="none"/>
          <w:lang w:val="en-US" w:eastAsia="zh-CN"/>
        </w:rPr>
        <w:t>四、经费投入与管理</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9"/>
        <w:gridCol w:w="1853"/>
        <w:gridCol w:w="1395"/>
        <w:gridCol w:w="38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9061" w:type="dxa"/>
            <w:gridSpan w:val="4"/>
            <w:vAlign w:val="center"/>
          </w:tcPr>
          <w:p>
            <w:pPr>
              <w:jc w:val="left"/>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1.总投资与资金筹措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1999" w:type="dxa"/>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资金来源</w:t>
            </w:r>
          </w:p>
        </w:tc>
        <w:tc>
          <w:tcPr>
            <w:tcW w:w="1853" w:type="dxa"/>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金额（万元）</w:t>
            </w:r>
          </w:p>
        </w:tc>
        <w:tc>
          <w:tcPr>
            <w:tcW w:w="1395" w:type="dxa"/>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占比</w:t>
            </w:r>
          </w:p>
        </w:tc>
        <w:tc>
          <w:tcPr>
            <w:tcW w:w="3814" w:type="dxa"/>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用途说明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1999" w:type="dxa"/>
            <w:shd w:val="clear" w:color="auto" w:fill="auto"/>
            <w:vAlign w:val="center"/>
          </w:tcPr>
          <w:p>
            <w:pPr>
              <w:jc w:val="center"/>
              <w:rPr>
                <w:rFonts w:hint="eastAsia" w:ascii="仿宋_GB2312" w:hAnsi="仿宋_GB2312" w:eastAsia="仿宋_GB2312" w:cs="仿宋_GB2312"/>
                <w:kern w:val="2"/>
                <w:sz w:val="24"/>
                <w:szCs w:val="24"/>
                <w:highlight w:val="none"/>
                <w:vertAlign w:val="baseline"/>
                <w:lang w:val="en-US" w:eastAsia="zh-CN" w:bidi="ar-SA"/>
              </w:rPr>
            </w:pPr>
            <w:r>
              <w:rPr>
                <w:rFonts w:hint="eastAsia" w:ascii="仿宋_GB2312" w:hAnsi="仿宋_GB2312" w:eastAsia="仿宋_GB2312" w:cs="仿宋_GB2312"/>
                <w:sz w:val="24"/>
                <w:szCs w:val="24"/>
                <w:highlight w:val="none"/>
                <w:vertAlign w:val="baseline"/>
                <w:lang w:val="en-US" w:eastAsia="zh-CN"/>
              </w:rPr>
              <w:t>杨凌示范区财政专项资金</w:t>
            </w:r>
          </w:p>
        </w:tc>
        <w:tc>
          <w:tcPr>
            <w:tcW w:w="1853" w:type="dxa"/>
            <w:shd w:val="clear" w:color="auto" w:fill="auto"/>
            <w:vAlign w:val="center"/>
          </w:tcPr>
          <w:p>
            <w:pPr>
              <w:jc w:val="center"/>
              <w:rPr>
                <w:rFonts w:hint="eastAsia" w:ascii="仿宋_GB2312" w:hAnsi="仿宋_GB2312" w:eastAsia="仿宋_GB2312" w:cs="仿宋_GB2312"/>
                <w:kern w:val="2"/>
                <w:sz w:val="24"/>
                <w:szCs w:val="24"/>
                <w:highlight w:val="none"/>
                <w:vertAlign w:val="baseline"/>
                <w:lang w:val="en-US" w:eastAsia="zh-CN" w:bidi="ar-SA"/>
              </w:rPr>
            </w:pPr>
          </w:p>
        </w:tc>
        <w:tc>
          <w:tcPr>
            <w:tcW w:w="1395" w:type="dxa"/>
            <w:shd w:val="clear" w:color="auto" w:fill="auto"/>
            <w:vAlign w:val="center"/>
          </w:tcPr>
          <w:p>
            <w:pPr>
              <w:jc w:val="center"/>
              <w:rPr>
                <w:rFonts w:hint="eastAsia" w:ascii="仿宋_GB2312" w:hAnsi="仿宋_GB2312" w:eastAsia="仿宋_GB2312" w:cs="仿宋_GB2312"/>
                <w:kern w:val="2"/>
                <w:sz w:val="24"/>
                <w:szCs w:val="24"/>
                <w:highlight w:val="none"/>
                <w:vertAlign w:val="baseline"/>
                <w:lang w:val="en-US" w:eastAsia="zh-CN" w:bidi="ar-SA"/>
              </w:rPr>
            </w:pPr>
          </w:p>
        </w:tc>
        <w:tc>
          <w:tcPr>
            <w:tcW w:w="3814" w:type="dxa"/>
            <w:shd w:val="clear" w:color="auto" w:fill="auto"/>
            <w:vAlign w:val="center"/>
          </w:tcPr>
          <w:p>
            <w:pPr>
              <w:jc w:val="center"/>
              <w:rPr>
                <w:rFonts w:hint="eastAsia" w:ascii="仿宋_GB2312" w:hAnsi="仿宋_GB2312" w:eastAsia="仿宋_GB2312" w:cs="仿宋_GB2312"/>
                <w:kern w:val="2"/>
                <w:sz w:val="24"/>
                <w:szCs w:val="24"/>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1999" w:type="dxa"/>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项目实施所在地配套资金</w:t>
            </w:r>
          </w:p>
        </w:tc>
        <w:tc>
          <w:tcPr>
            <w:tcW w:w="1853"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395"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3814"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1999" w:type="dxa"/>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企业自筹资金</w:t>
            </w:r>
          </w:p>
        </w:tc>
        <w:tc>
          <w:tcPr>
            <w:tcW w:w="1853"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395"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3814"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1999" w:type="dxa"/>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其他</w:t>
            </w:r>
          </w:p>
        </w:tc>
        <w:tc>
          <w:tcPr>
            <w:tcW w:w="1853"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395"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3814"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1999" w:type="dxa"/>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合计</w:t>
            </w:r>
          </w:p>
        </w:tc>
        <w:tc>
          <w:tcPr>
            <w:tcW w:w="1853"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395"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3814"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9061" w:type="dxa"/>
            <w:gridSpan w:val="4"/>
            <w:vAlign w:val="center"/>
          </w:tcPr>
          <w:p>
            <w:pPr>
              <w:jc w:val="both"/>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2.经费支出明细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1999" w:type="dxa"/>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科目</w:t>
            </w:r>
          </w:p>
        </w:tc>
        <w:tc>
          <w:tcPr>
            <w:tcW w:w="1853" w:type="dxa"/>
            <w:shd w:val="clear" w:color="auto" w:fill="auto"/>
            <w:vAlign w:val="center"/>
          </w:tcPr>
          <w:p>
            <w:pPr>
              <w:jc w:val="center"/>
              <w:rPr>
                <w:rFonts w:hint="eastAsia" w:ascii="仿宋_GB2312" w:hAnsi="仿宋_GB2312" w:eastAsia="仿宋_GB2312" w:cs="仿宋_GB2312"/>
                <w:kern w:val="2"/>
                <w:sz w:val="24"/>
                <w:szCs w:val="24"/>
                <w:highlight w:val="none"/>
                <w:vertAlign w:val="baseline"/>
                <w:lang w:val="en-US" w:eastAsia="zh-CN" w:bidi="ar-SA"/>
              </w:rPr>
            </w:pPr>
            <w:r>
              <w:rPr>
                <w:rFonts w:hint="eastAsia" w:ascii="仿宋_GB2312" w:hAnsi="仿宋_GB2312" w:eastAsia="仿宋_GB2312" w:cs="仿宋_GB2312"/>
                <w:sz w:val="24"/>
                <w:szCs w:val="24"/>
                <w:highlight w:val="none"/>
                <w:vertAlign w:val="baseline"/>
                <w:lang w:val="en-US" w:eastAsia="zh-CN"/>
              </w:rPr>
              <w:t>金额（万元）</w:t>
            </w:r>
          </w:p>
        </w:tc>
        <w:tc>
          <w:tcPr>
            <w:tcW w:w="1395" w:type="dxa"/>
            <w:shd w:val="clear" w:color="auto" w:fill="auto"/>
            <w:vAlign w:val="center"/>
          </w:tcPr>
          <w:p>
            <w:pPr>
              <w:jc w:val="center"/>
              <w:rPr>
                <w:rFonts w:hint="eastAsia" w:ascii="仿宋_GB2312" w:hAnsi="仿宋_GB2312" w:eastAsia="仿宋_GB2312" w:cs="仿宋_GB2312"/>
                <w:kern w:val="2"/>
                <w:sz w:val="24"/>
                <w:szCs w:val="24"/>
                <w:highlight w:val="none"/>
                <w:vertAlign w:val="baseline"/>
                <w:lang w:val="en-US" w:eastAsia="zh-CN" w:bidi="ar-SA"/>
              </w:rPr>
            </w:pPr>
            <w:r>
              <w:rPr>
                <w:rFonts w:hint="eastAsia" w:ascii="仿宋_GB2312" w:hAnsi="仿宋_GB2312" w:eastAsia="仿宋_GB2312" w:cs="仿宋_GB2312"/>
                <w:sz w:val="24"/>
                <w:szCs w:val="24"/>
                <w:highlight w:val="none"/>
                <w:vertAlign w:val="baseline"/>
                <w:lang w:val="en-US" w:eastAsia="zh-CN"/>
              </w:rPr>
              <w:t>占比</w:t>
            </w:r>
          </w:p>
        </w:tc>
        <w:tc>
          <w:tcPr>
            <w:tcW w:w="3814" w:type="dxa"/>
            <w:shd w:val="clear" w:color="auto" w:fill="auto"/>
            <w:vAlign w:val="center"/>
          </w:tcPr>
          <w:p>
            <w:pPr>
              <w:jc w:val="center"/>
              <w:rPr>
                <w:rFonts w:hint="eastAsia" w:ascii="仿宋_GB2312" w:hAnsi="仿宋_GB2312" w:eastAsia="仿宋_GB2312" w:cs="仿宋_GB2312"/>
                <w:kern w:val="2"/>
                <w:sz w:val="24"/>
                <w:szCs w:val="24"/>
                <w:highlight w:val="none"/>
                <w:vertAlign w:val="baseline"/>
                <w:lang w:val="en-US" w:eastAsia="zh-CN" w:bidi="ar-SA"/>
              </w:rPr>
            </w:pPr>
            <w:r>
              <w:rPr>
                <w:rFonts w:hint="eastAsia" w:ascii="仿宋_GB2312" w:hAnsi="仿宋_GB2312" w:eastAsia="仿宋_GB2312" w:cs="仿宋_GB2312"/>
                <w:sz w:val="24"/>
                <w:szCs w:val="24"/>
                <w:highlight w:val="none"/>
                <w:vertAlign w:val="baseline"/>
                <w:lang w:val="en-US" w:eastAsia="zh-CN"/>
              </w:rPr>
              <w:t>用途说明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1999" w:type="dxa"/>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设备费</w:t>
            </w:r>
          </w:p>
        </w:tc>
        <w:tc>
          <w:tcPr>
            <w:tcW w:w="1853"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395"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3814"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1999" w:type="dxa"/>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材料费</w:t>
            </w:r>
          </w:p>
        </w:tc>
        <w:tc>
          <w:tcPr>
            <w:tcW w:w="1853"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395"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3814"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1999" w:type="dxa"/>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试验示范费</w:t>
            </w:r>
          </w:p>
        </w:tc>
        <w:tc>
          <w:tcPr>
            <w:tcW w:w="1853"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395"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3814"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1999" w:type="dxa"/>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培训交流费</w:t>
            </w:r>
          </w:p>
        </w:tc>
        <w:tc>
          <w:tcPr>
            <w:tcW w:w="1853"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395"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3814"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1999" w:type="dxa"/>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其他</w:t>
            </w:r>
          </w:p>
        </w:tc>
        <w:tc>
          <w:tcPr>
            <w:tcW w:w="1853"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395"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3814"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9061" w:type="dxa"/>
            <w:gridSpan w:val="4"/>
            <w:vAlign w:val="center"/>
          </w:tcPr>
          <w:p>
            <w:pPr>
              <w:pStyle w:val="4"/>
              <w:keepNext w:val="0"/>
              <w:keepLines w:val="0"/>
              <w:widowControl/>
              <w:suppressLineNumbers w:val="0"/>
              <w:pBdr>
                <w:bottom w:val="none" w:color="auto" w:sz="0" w:space="0"/>
              </w:pBdr>
              <w:shd w:val="clear" w:fill="FFFFFF"/>
              <w:ind w:left="0" w:firstLine="0"/>
              <w:jc w:val="both"/>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b w:val="0"/>
                <w:bCs w:val="0"/>
                <w:kern w:val="2"/>
                <w:sz w:val="24"/>
                <w:szCs w:val="24"/>
                <w:highlight w:val="none"/>
                <w:vertAlign w:val="baseline"/>
                <w:lang w:val="en-US" w:eastAsia="zh-CN" w:bidi="ar-SA"/>
              </w:rPr>
              <w:t>3.经费管理机制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6" w:hRule="atLeast"/>
        </w:trPr>
        <w:tc>
          <w:tcPr>
            <w:tcW w:w="9061" w:type="dxa"/>
            <w:gridSpan w:val="4"/>
            <w:vAlign w:val="top"/>
          </w:tcPr>
          <w:p>
            <w:pPr>
              <w:keepNext w:val="0"/>
              <w:keepLines w:val="0"/>
              <w:widowControl/>
              <w:numPr>
                <w:ilvl w:val="0"/>
                <w:numId w:val="0"/>
              </w:numPr>
              <w:suppressLineNumbers w:val="0"/>
              <w:pBdr>
                <w:left w:val="none" w:color="auto" w:sz="0" w:space="0"/>
              </w:pBdr>
              <w:spacing w:before="0" w:beforeAutospacing="1" w:after="0" w:afterAutospacing="1"/>
              <w:jc w:val="both"/>
              <w:rPr>
                <w:rFonts w:hint="eastAsia"/>
                <w:highlight w:val="none"/>
                <w:lang w:val="en-US" w:eastAsia="zh-CN"/>
              </w:rPr>
            </w:pPr>
            <w:r>
              <w:rPr>
                <w:rFonts w:hint="eastAsia" w:ascii="仿宋_GB2312" w:hAnsi="仿宋_GB2312" w:eastAsia="仿宋_GB2312" w:cs="仿宋_GB2312"/>
                <w:sz w:val="24"/>
                <w:szCs w:val="24"/>
                <w:highlight w:val="none"/>
                <w:lang w:val="en-US" w:eastAsia="zh-CN"/>
              </w:rPr>
              <w:t>实行“单独核算、专款专用”，接受杨凌示范区和项目实施市/县（区）的科技、农业、财政、审计部门监督。</w:t>
            </w:r>
          </w:p>
        </w:tc>
      </w:tr>
    </w:tbl>
    <w:p>
      <w:pPr>
        <w:rPr>
          <w:rFonts w:hint="eastAsia" w:ascii="黑体" w:hAnsi="黑体" w:eastAsia="黑体" w:cs="黑体"/>
          <w:sz w:val="28"/>
          <w:szCs w:val="28"/>
          <w:highlight w:val="none"/>
          <w:lang w:val="en-US" w:eastAsia="zh-CN"/>
        </w:rPr>
      </w:pPr>
      <w:r>
        <w:rPr>
          <w:rFonts w:hint="eastAsia" w:ascii="黑体" w:hAnsi="黑体" w:eastAsia="黑体" w:cs="黑体"/>
          <w:sz w:val="28"/>
          <w:szCs w:val="28"/>
          <w:highlight w:val="none"/>
          <w:lang w:val="en-US" w:eastAsia="zh-CN"/>
        </w:rPr>
        <w:t>五、审核意见</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7"/>
        <w:gridCol w:w="45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0" w:hRule="atLeast"/>
        </w:trPr>
        <w:tc>
          <w:tcPr>
            <w:tcW w:w="4517" w:type="dxa"/>
            <w:noWrap w:val="0"/>
            <w:vAlign w:val="top"/>
          </w:tcPr>
          <w:p>
            <w:pPr>
              <w:spacing w:line="400" w:lineRule="exact"/>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eastAsia="zh-CN"/>
              </w:rPr>
              <w:t>牵头</w:t>
            </w:r>
            <w:r>
              <w:rPr>
                <w:rFonts w:hint="eastAsia" w:ascii="仿宋_GB2312" w:hAnsi="仿宋_GB2312" w:eastAsia="仿宋_GB2312" w:cs="仿宋_GB2312"/>
                <w:sz w:val="24"/>
                <w:szCs w:val="24"/>
                <w:highlight w:val="none"/>
              </w:rPr>
              <w:t>单位意见：</w:t>
            </w:r>
          </w:p>
          <w:p>
            <w:pPr>
              <w:rPr>
                <w:rFonts w:hint="eastAsia" w:ascii="仿宋_GB2312" w:hAnsi="仿宋_GB2312" w:eastAsia="仿宋_GB2312" w:cs="仿宋_GB2312"/>
                <w:sz w:val="24"/>
                <w:szCs w:val="24"/>
                <w:highlight w:val="none"/>
              </w:rPr>
            </w:pPr>
          </w:p>
          <w:p>
            <w:pPr>
              <w:rPr>
                <w:rFonts w:hint="eastAsia" w:ascii="仿宋_GB2312" w:hAnsi="仿宋_GB2312" w:eastAsia="仿宋_GB2312" w:cs="仿宋_GB2312"/>
                <w:sz w:val="24"/>
                <w:szCs w:val="24"/>
                <w:highlight w:val="none"/>
              </w:rPr>
            </w:pPr>
          </w:p>
          <w:p>
            <w:pPr>
              <w:rPr>
                <w:rFonts w:hint="eastAsia" w:ascii="仿宋_GB2312" w:hAnsi="仿宋_GB2312" w:eastAsia="仿宋_GB2312" w:cs="仿宋_GB2312"/>
                <w:sz w:val="24"/>
                <w:szCs w:val="24"/>
                <w:highlight w:val="none"/>
              </w:rPr>
            </w:pPr>
          </w:p>
          <w:p>
            <w:pP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 xml:space="preserve"> </w:t>
            </w:r>
          </w:p>
          <w:p>
            <w:pPr>
              <w:widowControl/>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 xml:space="preserve">  </w:t>
            </w:r>
          </w:p>
          <w:p>
            <w:pPr>
              <w:widowControl/>
              <w:spacing w:line="360" w:lineRule="auto"/>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 xml:space="preserve">负责人签字：      </w:t>
            </w:r>
          </w:p>
          <w:p>
            <w:pPr>
              <w:widowControl/>
              <w:spacing w:line="360" w:lineRule="auto"/>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 xml:space="preserve">                </w:t>
            </w:r>
            <w:r>
              <w:rPr>
                <w:rFonts w:hint="eastAsia" w:ascii="仿宋_GB2312" w:hAnsi="仿宋_GB2312" w:eastAsia="仿宋_GB2312" w:cs="仿宋_GB2312"/>
                <w:sz w:val="24"/>
                <w:szCs w:val="24"/>
                <w:highlight w:val="none"/>
              </w:rPr>
              <w:t>（单位盖章）</w:t>
            </w:r>
          </w:p>
          <w:p>
            <w:pPr>
              <w:spacing w:line="360" w:lineRule="auto"/>
              <w:ind w:firstLine="1920" w:firstLineChars="80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年     月     日</w:t>
            </w:r>
          </w:p>
        </w:tc>
        <w:tc>
          <w:tcPr>
            <w:tcW w:w="4517" w:type="dxa"/>
            <w:noWrap w:val="0"/>
            <w:vAlign w:val="top"/>
          </w:tcPr>
          <w:p>
            <w:pPr>
              <w:spacing w:line="400" w:lineRule="exact"/>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eastAsia="zh-CN"/>
              </w:rPr>
              <w:t>联合</w:t>
            </w:r>
            <w:r>
              <w:rPr>
                <w:rFonts w:hint="eastAsia" w:ascii="仿宋_GB2312" w:hAnsi="仿宋_GB2312" w:eastAsia="仿宋_GB2312" w:cs="仿宋_GB2312"/>
                <w:sz w:val="24"/>
                <w:szCs w:val="24"/>
                <w:highlight w:val="none"/>
              </w:rPr>
              <w:t>单位意见：</w:t>
            </w:r>
          </w:p>
          <w:p>
            <w:pPr>
              <w:rPr>
                <w:rFonts w:hint="eastAsia" w:ascii="仿宋_GB2312" w:hAnsi="仿宋_GB2312" w:eastAsia="仿宋_GB2312" w:cs="仿宋_GB2312"/>
                <w:sz w:val="24"/>
                <w:szCs w:val="24"/>
                <w:highlight w:val="none"/>
              </w:rPr>
            </w:pPr>
          </w:p>
          <w:p>
            <w:pPr>
              <w:rPr>
                <w:rFonts w:hint="eastAsia" w:ascii="仿宋_GB2312" w:hAnsi="仿宋_GB2312" w:eastAsia="仿宋_GB2312" w:cs="仿宋_GB2312"/>
                <w:sz w:val="24"/>
                <w:szCs w:val="24"/>
                <w:highlight w:val="none"/>
              </w:rPr>
            </w:pPr>
          </w:p>
          <w:p>
            <w:pPr>
              <w:rPr>
                <w:rFonts w:hint="eastAsia" w:ascii="仿宋_GB2312" w:hAnsi="仿宋_GB2312" w:eastAsia="仿宋_GB2312" w:cs="仿宋_GB2312"/>
                <w:sz w:val="24"/>
                <w:szCs w:val="24"/>
                <w:highlight w:val="none"/>
              </w:rPr>
            </w:pPr>
          </w:p>
          <w:p>
            <w:pP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 xml:space="preserve"> </w:t>
            </w:r>
          </w:p>
          <w:p>
            <w:pPr>
              <w:widowControl/>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 xml:space="preserve">  </w:t>
            </w:r>
          </w:p>
          <w:p>
            <w:pPr>
              <w:widowControl/>
              <w:spacing w:line="360" w:lineRule="auto"/>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 xml:space="preserve">负责人签字：      </w:t>
            </w:r>
          </w:p>
          <w:p>
            <w:pPr>
              <w:widowControl/>
              <w:spacing w:line="360" w:lineRule="auto"/>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 xml:space="preserve">                </w:t>
            </w:r>
            <w:r>
              <w:rPr>
                <w:rFonts w:hint="eastAsia" w:ascii="仿宋_GB2312" w:hAnsi="仿宋_GB2312" w:eastAsia="仿宋_GB2312" w:cs="仿宋_GB2312"/>
                <w:sz w:val="24"/>
                <w:szCs w:val="24"/>
                <w:highlight w:val="none"/>
              </w:rPr>
              <w:t>（单位盖章）</w:t>
            </w:r>
          </w:p>
          <w:p>
            <w:pPr>
              <w:spacing w:line="360" w:lineRule="auto"/>
              <w:ind w:firstLine="1920" w:firstLineChars="80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1" w:hRule="atLeast"/>
        </w:trPr>
        <w:tc>
          <w:tcPr>
            <w:tcW w:w="4517" w:type="dxa"/>
            <w:noWrap w:val="0"/>
            <w:vAlign w:val="top"/>
          </w:tcPr>
          <w:p>
            <w:pP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推荐单位意见</w:t>
            </w:r>
            <w:r>
              <w:rPr>
                <w:rFonts w:hint="eastAsia" w:ascii="仿宋_GB2312" w:hAnsi="仿宋_GB2312" w:eastAsia="仿宋_GB2312" w:cs="仿宋_GB2312"/>
                <w:sz w:val="24"/>
                <w:szCs w:val="24"/>
                <w:highlight w:val="none"/>
                <w:lang w:eastAsia="zh-CN"/>
              </w:rPr>
              <w:t>（杨凌示范区农业科技区市合作包联牵头单位）</w:t>
            </w:r>
            <w:r>
              <w:rPr>
                <w:rFonts w:hint="eastAsia" w:ascii="仿宋_GB2312" w:hAnsi="仿宋_GB2312" w:eastAsia="仿宋_GB2312" w:cs="仿宋_GB2312"/>
                <w:sz w:val="24"/>
                <w:szCs w:val="24"/>
                <w:highlight w:val="none"/>
              </w:rPr>
              <w:t>：</w:t>
            </w:r>
          </w:p>
          <w:p>
            <w:pPr>
              <w:rPr>
                <w:rFonts w:hint="eastAsia" w:ascii="仿宋_GB2312" w:hAnsi="仿宋_GB2312" w:eastAsia="仿宋_GB2312" w:cs="仿宋_GB2312"/>
                <w:sz w:val="24"/>
                <w:szCs w:val="24"/>
                <w:highlight w:val="none"/>
              </w:rPr>
            </w:pPr>
          </w:p>
          <w:p>
            <w:pPr>
              <w:rPr>
                <w:rFonts w:hint="eastAsia" w:ascii="仿宋_GB2312" w:hAnsi="仿宋_GB2312" w:eastAsia="仿宋_GB2312" w:cs="仿宋_GB2312"/>
                <w:sz w:val="24"/>
                <w:szCs w:val="24"/>
                <w:highlight w:val="none"/>
              </w:rPr>
            </w:pPr>
          </w:p>
          <w:p>
            <w:pPr>
              <w:rPr>
                <w:rFonts w:hint="eastAsia" w:ascii="仿宋_GB2312" w:hAnsi="仿宋_GB2312" w:eastAsia="仿宋_GB2312" w:cs="仿宋_GB2312"/>
                <w:sz w:val="24"/>
                <w:szCs w:val="24"/>
                <w:highlight w:val="none"/>
              </w:rPr>
            </w:pPr>
          </w:p>
          <w:p>
            <w:pP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 xml:space="preserve"> </w:t>
            </w:r>
          </w:p>
          <w:p>
            <w:pPr>
              <w:widowControl/>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 xml:space="preserve">  </w:t>
            </w:r>
          </w:p>
          <w:p>
            <w:pPr>
              <w:widowControl/>
              <w:spacing w:line="360" w:lineRule="auto"/>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 xml:space="preserve">负责人签字：      </w:t>
            </w:r>
          </w:p>
          <w:p>
            <w:pPr>
              <w:widowControl/>
              <w:spacing w:line="360" w:lineRule="auto"/>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 xml:space="preserve">                </w:t>
            </w:r>
            <w:r>
              <w:rPr>
                <w:rFonts w:hint="eastAsia" w:ascii="仿宋_GB2312" w:hAnsi="仿宋_GB2312" w:eastAsia="仿宋_GB2312" w:cs="仿宋_GB2312"/>
                <w:sz w:val="24"/>
                <w:szCs w:val="24"/>
                <w:highlight w:val="none"/>
              </w:rPr>
              <w:t>（单位盖章）</w:t>
            </w:r>
          </w:p>
          <w:p>
            <w:pPr>
              <w:spacing w:line="360" w:lineRule="auto"/>
              <w:ind w:firstLine="1920" w:firstLineChars="80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年     月     日</w:t>
            </w:r>
          </w:p>
        </w:tc>
        <w:tc>
          <w:tcPr>
            <w:tcW w:w="4517" w:type="dxa"/>
            <w:noWrap w:val="0"/>
            <w:vAlign w:val="top"/>
          </w:tcPr>
          <w:p>
            <w:pP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推荐单位意见</w:t>
            </w:r>
            <w:r>
              <w:rPr>
                <w:rFonts w:hint="eastAsia" w:ascii="仿宋_GB2312" w:hAnsi="仿宋_GB2312" w:eastAsia="仿宋_GB2312" w:cs="仿宋_GB2312"/>
                <w:sz w:val="24"/>
                <w:szCs w:val="24"/>
                <w:highlight w:val="none"/>
                <w:lang w:eastAsia="zh-CN"/>
              </w:rPr>
              <w:t>（合作市对口管理部门）</w:t>
            </w:r>
            <w:r>
              <w:rPr>
                <w:rFonts w:hint="eastAsia" w:ascii="仿宋_GB2312" w:hAnsi="仿宋_GB2312" w:eastAsia="仿宋_GB2312" w:cs="仿宋_GB2312"/>
                <w:sz w:val="24"/>
                <w:szCs w:val="24"/>
                <w:highlight w:val="none"/>
              </w:rPr>
              <w:t>：</w:t>
            </w:r>
          </w:p>
          <w:p>
            <w:pPr>
              <w:rPr>
                <w:rFonts w:hint="eastAsia" w:ascii="仿宋_GB2312" w:hAnsi="仿宋_GB2312" w:eastAsia="仿宋_GB2312" w:cs="仿宋_GB2312"/>
                <w:sz w:val="24"/>
                <w:szCs w:val="24"/>
                <w:highlight w:val="none"/>
              </w:rPr>
            </w:pPr>
          </w:p>
          <w:p>
            <w:pPr>
              <w:rPr>
                <w:rFonts w:hint="eastAsia" w:ascii="仿宋_GB2312" w:hAnsi="仿宋_GB2312" w:eastAsia="仿宋_GB2312" w:cs="仿宋_GB2312"/>
                <w:sz w:val="24"/>
                <w:szCs w:val="24"/>
                <w:highlight w:val="none"/>
              </w:rPr>
            </w:pPr>
          </w:p>
          <w:p>
            <w:pPr>
              <w:rPr>
                <w:rFonts w:hint="eastAsia" w:ascii="仿宋_GB2312" w:hAnsi="仿宋_GB2312" w:eastAsia="仿宋_GB2312" w:cs="仿宋_GB2312"/>
                <w:sz w:val="24"/>
                <w:szCs w:val="24"/>
                <w:highlight w:val="none"/>
              </w:rPr>
            </w:pPr>
          </w:p>
          <w:p>
            <w:pP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 xml:space="preserve"> </w:t>
            </w:r>
          </w:p>
          <w:p>
            <w:pPr>
              <w:widowControl/>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 xml:space="preserve"> </w:t>
            </w:r>
          </w:p>
          <w:p>
            <w:pPr>
              <w:widowControl/>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 xml:space="preserve"> </w:t>
            </w:r>
          </w:p>
          <w:p>
            <w:pPr>
              <w:widowControl/>
              <w:spacing w:line="360" w:lineRule="auto"/>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 xml:space="preserve">负责人签字：      </w:t>
            </w:r>
          </w:p>
          <w:p>
            <w:pPr>
              <w:widowControl/>
              <w:spacing w:line="360" w:lineRule="auto"/>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 xml:space="preserve">                </w:t>
            </w:r>
            <w:r>
              <w:rPr>
                <w:rFonts w:hint="eastAsia" w:ascii="仿宋_GB2312" w:hAnsi="仿宋_GB2312" w:eastAsia="仿宋_GB2312" w:cs="仿宋_GB2312"/>
                <w:sz w:val="24"/>
                <w:szCs w:val="24"/>
                <w:highlight w:val="none"/>
              </w:rPr>
              <w:t>（单位盖章）</w:t>
            </w:r>
          </w:p>
          <w:p>
            <w:pPr>
              <w:widowControl/>
              <w:spacing w:line="360" w:lineRule="auto"/>
              <w:ind w:firstLine="1920" w:firstLineChars="80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0" w:hRule="atLeast"/>
        </w:trPr>
        <w:tc>
          <w:tcPr>
            <w:tcW w:w="9034" w:type="dxa"/>
            <w:gridSpan w:val="2"/>
            <w:noWrap w:val="0"/>
            <w:vAlign w:val="top"/>
          </w:tcPr>
          <w:p>
            <w:pPr>
              <w:spacing w:line="400" w:lineRule="exact"/>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杨凌示范区</w:t>
            </w:r>
            <w:r>
              <w:rPr>
                <w:rFonts w:hint="eastAsia" w:ascii="仿宋_GB2312" w:hAnsi="仿宋_GB2312" w:eastAsia="仿宋_GB2312" w:cs="仿宋_GB2312"/>
                <w:sz w:val="24"/>
                <w:szCs w:val="24"/>
                <w:highlight w:val="none"/>
                <w:lang w:eastAsia="zh-CN"/>
              </w:rPr>
              <w:t>科技创新和转化推广局</w:t>
            </w:r>
            <w:r>
              <w:rPr>
                <w:rFonts w:hint="eastAsia" w:ascii="仿宋_GB2312" w:hAnsi="仿宋_GB2312" w:eastAsia="仿宋_GB2312" w:cs="仿宋_GB2312"/>
                <w:sz w:val="24"/>
                <w:szCs w:val="24"/>
                <w:highlight w:val="none"/>
              </w:rPr>
              <w:t>意见：</w:t>
            </w:r>
          </w:p>
          <w:p>
            <w:pPr>
              <w:rPr>
                <w:rFonts w:hint="eastAsia" w:ascii="仿宋_GB2312" w:hAnsi="仿宋_GB2312" w:eastAsia="仿宋_GB2312" w:cs="仿宋_GB2312"/>
                <w:color w:val="000000"/>
                <w:sz w:val="24"/>
                <w:szCs w:val="24"/>
                <w:highlight w:val="none"/>
              </w:rPr>
            </w:pPr>
          </w:p>
          <w:p>
            <w:pPr>
              <w:spacing w:line="400" w:lineRule="exact"/>
              <w:rPr>
                <w:rFonts w:hint="eastAsia" w:ascii="仿宋_GB2312" w:hAnsi="仿宋_GB2312" w:eastAsia="仿宋_GB2312" w:cs="仿宋_GB2312"/>
                <w:sz w:val="24"/>
                <w:szCs w:val="24"/>
                <w:highlight w:val="none"/>
              </w:rPr>
            </w:pPr>
          </w:p>
          <w:p>
            <w:pPr>
              <w:spacing w:line="400" w:lineRule="exact"/>
              <w:rPr>
                <w:rFonts w:hint="eastAsia" w:ascii="仿宋_GB2312" w:hAnsi="仿宋_GB2312" w:eastAsia="仿宋_GB2312" w:cs="仿宋_GB2312"/>
                <w:sz w:val="24"/>
                <w:szCs w:val="24"/>
                <w:highlight w:val="none"/>
              </w:rPr>
            </w:pP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sz w:val="24"/>
                <w:szCs w:val="24"/>
                <w:highlight w:val="none"/>
              </w:rPr>
            </w:pPr>
          </w:p>
          <w:p>
            <w:pPr>
              <w:ind w:firstLine="720" w:firstLineChars="30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 xml:space="preserve">主管领导签字：                         </w:t>
            </w:r>
            <w:r>
              <w:rPr>
                <w:rFonts w:hint="eastAsia" w:ascii="仿宋_GB2312" w:hAnsi="仿宋_GB2312" w:eastAsia="仿宋_GB2312" w:cs="仿宋_GB2312"/>
                <w:sz w:val="24"/>
                <w:szCs w:val="24"/>
                <w:highlight w:val="none"/>
                <w:lang w:val="en-US" w:eastAsia="zh-CN"/>
              </w:rPr>
              <w:t xml:space="preserve">     </w:t>
            </w:r>
            <w:r>
              <w:rPr>
                <w:rFonts w:hint="eastAsia" w:ascii="仿宋_GB2312" w:hAnsi="仿宋_GB2312" w:eastAsia="仿宋_GB2312" w:cs="仿宋_GB2312"/>
                <w:sz w:val="24"/>
                <w:szCs w:val="24"/>
                <w:highlight w:val="none"/>
              </w:rPr>
              <w:t xml:space="preserve"> </w:t>
            </w:r>
            <w:r>
              <w:rPr>
                <w:rFonts w:hint="eastAsia" w:ascii="仿宋_GB2312" w:hAnsi="仿宋_GB2312" w:eastAsia="仿宋_GB2312" w:cs="仿宋_GB2312"/>
                <w:sz w:val="24"/>
                <w:szCs w:val="24"/>
                <w:highlight w:val="none"/>
                <w:lang w:val="en-US" w:eastAsia="zh-CN"/>
              </w:rPr>
              <w:t xml:space="preserve"> </w:t>
            </w:r>
            <w:r>
              <w:rPr>
                <w:rFonts w:hint="eastAsia" w:ascii="仿宋_GB2312" w:hAnsi="仿宋_GB2312" w:eastAsia="仿宋_GB2312" w:cs="仿宋_GB2312"/>
                <w:sz w:val="24"/>
                <w:szCs w:val="24"/>
                <w:highlight w:val="none"/>
              </w:rPr>
              <w:t>（单位盖章）</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 xml:space="preserve">                                 </w:t>
            </w:r>
            <w:r>
              <w:rPr>
                <w:rFonts w:hint="eastAsia" w:ascii="仿宋_GB2312" w:hAnsi="仿宋_GB2312" w:eastAsia="仿宋_GB2312" w:cs="仿宋_GB2312"/>
                <w:sz w:val="24"/>
                <w:szCs w:val="24"/>
                <w:highlight w:val="none"/>
                <w:lang w:val="en-US" w:eastAsia="zh-CN"/>
              </w:rPr>
              <w:t xml:space="preserve">  </w:t>
            </w:r>
            <w:r>
              <w:rPr>
                <w:rFonts w:hint="eastAsia" w:ascii="仿宋_GB2312" w:hAnsi="仿宋_GB2312" w:eastAsia="仿宋_GB2312" w:cs="仿宋_GB2312"/>
                <w:sz w:val="24"/>
                <w:szCs w:val="24"/>
                <w:highlight w:val="none"/>
              </w:rPr>
              <w:t xml:space="preserve"> </w:t>
            </w:r>
            <w:r>
              <w:rPr>
                <w:rFonts w:hint="eastAsia" w:ascii="仿宋_GB2312" w:hAnsi="仿宋_GB2312" w:eastAsia="仿宋_GB2312" w:cs="仿宋_GB2312"/>
                <w:sz w:val="24"/>
                <w:szCs w:val="24"/>
                <w:highlight w:val="none"/>
                <w:lang w:val="en-US" w:eastAsia="zh-CN"/>
              </w:rPr>
              <w:t xml:space="preserve">             </w:t>
            </w:r>
            <w:r>
              <w:rPr>
                <w:rFonts w:hint="eastAsia" w:ascii="仿宋_GB2312" w:hAnsi="仿宋_GB2312" w:eastAsia="仿宋_GB2312" w:cs="仿宋_GB2312"/>
                <w:sz w:val="24"/>
                <w:szCs w:val="24"/>
                <w:highlight w:val="none"/>
              </w:rPr>
              <w:t>年     月     日</w:t>
            </w:r>
          </w:p>
        </w:tc>
      </w:tr>
    </w:tbl>
    <w:p>
      <w:pPr>
        <w:jc w:val="center"/>
        <w:rPr>
          <w:rFonts w:hint="eastAsia" w:ascii="黑体" w:hAnsi="黑体" w:eastAsia="黑体" w:cs="黑体"/>
          <w:sz w:val="28"/>
          <w:szCs w:val="28"/>
          <w:highlight w:val="none"/>
          <w:lang w:val="en-US" w:eastAsia="zh-CN"/>
        </w:rPr>
      </w:pPr>
    </w:p>
    <w:p>
      <w:pPr>
        <w:jc w:val="both"/>
        <w:rPr>
          <w:rFonts w:hint="eastAsia" w:ascii="黑体" w:hAnsi="黑体" w:eastAsia="黑体" w:cs="黑体"/>
          <w:sz w:val="28"/>
          <w:szCs w:val="28"/>
          <w:highlight w:val="none"/>
          <w:lang w:val="en-US" w:eastAsia="zh-CN"/>
        </w:rPr>
        <w:sectPr>
          <w:pgSz w:w="11906" w:h="16838"/>
          <w:pgMar w:top="2098" w:right="1474" w:bottom="1928" w:left="1587" w:header="851" w:footer="992" w:gutter="0"/>
          <w:pgNumType w:fmt="numberInDash"/>
          <w:cols w:space="0" w:num="1"/>
          <w:rtlGutter w:val="0"/>
          <w:docGrid w:type="lines" w:linePitch="312" w:charSpace="0"/>
        </w:sectPr>
      </w:pPr>
    </w:p>
    <w:p>
      <w:pPr>
        <w:jc w:val="center"/>
        <w:rPr>
          <w:rFonts w:hint="eastAsia" w:ascii="黑体" w:hAnsi="黑体" w:eastAsia="黑体" w:cs="黑体"/>
          <w:sz w:val="28"/>
          <w:szCs w:val="28"/>
          <w:highlight w:val="none"/>
          <w:lang w:val="en-US" w:eastAsia="zh-CN"/>
        </w:rPr>
      </w:pPr>
      <w:r>
        <w:rPr>
          <w:rFonts w:hint="eastAsia" w:ascii="黑体" w:hAnsi="黑体" w:eastAsia="黑体" w:cs="黑体"/>
          <w:sz w:val="28"/>
          <w:szCs w:val="28"/>
          <w:highlight w:val="none"/>
          <w:lang w:val="en-US" w:eastAsia="zh-CN"/>
        </w:rPr>
        <w:t>科研诚信承诺书</w:t>
      </w:r>
    </w:p>
    <w:p>
      <w:pPr>
        <w:jc w:val="center"/>
        <w:rPr>
          <w:rFonts w:hint="eastAsia" w:ascii="黑体" w:hAnsi="黑体" w:eastAsia="黑体" w:cs="黑体"/>
          <w:sz w:val="28"/>
          <w:szCs w:val="28"/>
          <w:highlight w:val="none"/>
          <w:lang w:val="en-US" w:eastAsia="zh-CN"/>
        </w:rPr>
      </w:pPr>
    </w:p>
    <w:p>
      <w:pPr>
        <w:jc w:val="left"/>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 xml:space="preserve">    本人承诺在科研项目(课题)实施(包括项目(课题)申请、评估评审、检查、项目(课题)执行、资源汇交、验收等过程)中，遵守科学道德和诚信要求，严格执行项目(课题)管理规定和《项目(课题)任务合同书》中的约定，不发生下列科研不端行为:</w:t>
      </w:r>
    </w:p>
    <w:p>
      <w:pPr>
        <w:ind w:firstLine="560" w:firstLineChars="200"/>
        <w:jc w:val="left"/>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1.在职称、简历以及研究基础等方面提供虚假信息;</w:t>
      </w:r>
    </w:p>
    <w:p>
      <w:pPr>
        <w:ind w:firstLine="560" w:firstLineChars="200"/>
        <w:jc w:val="left"/>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2.抄袭、剽窃他人科研成果;</w:t>
      </w:r>
    </w:p>
    <w:p>
      <w:pPr>
        <w:ind w:firstLine="560" w:firstLineChars="200"/>
        <w:jc w:val="left"/>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3.捏造和篡改科研数据;</w:t>
      </w:r>
    </w:p>
    <w:p>
      <w:pPr>
        <w:ind w:firstLine="560" w:firstLineChars="200"/>
        <w:jc w:val="left"/>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4.违反科研伦理，在涉及基因、人体等研究中严格遵守有关规定和科研共识:</w:t>
      </w:r>
    </w:p>
    <w:p>
      <w:pPr>
        <w:ind w:firstLine="560" w:firstLineChars="200"/>
        <w:jc w:val="left"/>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5.不按时完成科研项目，违反科研经费管理相关规定;</w:t>
      </w:r>
    </w:p>
    <w:p>
      <w:pPr>
        <w:ind w:firstLine="560" w:firstLineChars="200"/>
        <w:jc w:val="both"/>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6.其他科研不端行为。</w:t>
      </w:r>
    </w:p>
    <w:p>
      <w:pPr>
        <w:jc w:val="center"/>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 xml:space="preserve">                </w:t>
      </w:r>
    </w:p>
    <w:p>
      <w:pPr>
        <w:jc w:val="center"/>
        <w:rPr>
          <w:rFonts w:hint="eastAsia" w:ascii="仿宋_GB2312" w:hAnsi="仿宋_GB2312" w:eastAsia="仿宋_GB2312" w:cs="仿宋_GB2312"/>
          <w:sz w:val="28"/>
          <w:szCs w:val="28"/>
          <w:highlight w:val="none"/>
          <w:lang w:val="en-US" w:eastAsia="zh-CN"/>
        </w:rPr>
      </w:pPr>
    </w:p>
    <w:p>
      <w:pPr>
        <w:jc w:val="center"/>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 xml:space="preserve">                项目(课题)负责人签字:</w:t>
      </w:r>
    </w:p>
    <w:p>
      <w:pPr>
        <w:jc w:val="center"/>
        <w:rPr>
          <w:rFonts w:hint="eastAsia" w:ascii="仿宋_GB2312" w:hAnsi="仿宋_GB2312" w:eastAsia="仿宋_GB2312" w:cs="仿宋_GB2312"/>
          <w:sz w:val="28"/>
          <w:szCs w:val="28"/>
          <w:highlight w:val="none"/>
          <w:lang w:val="en-US" w:eastAsia="zh-CN"/>
        </w:rPr>
        <w:sectPr>
          <w:pgSz w:w="11906" w:h="16838"/>
          <w:pgMar w:top="2098" w:right="1474" w:bottom="1928" w:left="1587" w:header="851" w:footer="992" w:gutter="0"/>
          <w:pgNumType w:fmt="numberInDash"/>
          <w:cols w:space="0" w:num="1"/>
          <w:rtlGutter w:val="0"/>
          <w:docGrid w:type="lines" w:linePitch="312" w:charSpace="0"/>
        </w:sectPr>
      </w:pPr>
      <w:r>
        <w:rPr>
          <w:rFonts w:hint="eastAsia" w:ascii="仿宋_GB2312" w:hAnsi="仿宋_GB2312" w:eastAsia="仿宋_GB2312" w:cs="仿宋_GB2312"/>
          <w:sz w:val="28"/>
          <w:szCs w:val="28"/>
          <w:highlight w:val="none"/>
          <w:lang w:val="en-US" w:eastAsia="zh-CN"/>
        </w:rPr>
        <w:t>日期:</w:t>
      </w:r>
    </w:p>
    <w:p>
      <w:pPr>
        <w:spacing w:line="360" w:lineRule="auto"/>
        <w:jc w:val="left"/>
        <w:rPr>
          <w:rFonts w:hint="eastAsia"/>
          <w:highlight w:val="none"/>
          <w:lang w:val="en-US" w:eastAsia="zh-CN"/>
        </w:rPr>
      </w:pPr>
      <w:r>
        <w:rPr>
          <w:rFonts w:hint="eastAsia" w:ascii="BatangChe" w:hAnsi="BatangChe" w:eastAsia="黑体"/>
          <w:color w:val="auto"/>
          <w:sz w:val="32"/>
          <w:szCs w:val="32"/>
          <w:highlight w:val="none"/>
        </w:rPr>
        <w:t>附件</w:t>
      </w:r>
      <w:r>
        <w:rPr>
          <w:rFonts w:hint="eastAsia" w:ascii="BatangChe" w:hAnsi="BatangChe" w:eastAsia="黑体"/>
          <w:color w:val="auto"/>
          <w:sz w:val="32"/>
          <w:szCs w:val="32"/>
          <w:highlight w:val="none"/>
          <w:lang w:val="en-US" w:eastAsia="zh-CN"/>
        </w:rPr>
        <w:t>2</w:t>
      </w:r>
    </w:p>
    <w:p>
      <w:pPr>
        <w:jc w:val="center"/>
        <w:rPr>
          <w:rFonts w:hint="eastAsia" w:ascii="方正小标宋简体" w:hAnsi="方正小标宋简体" w:eastAsia="方正小标宋简体" w:cs="方正小标宋简体"/>
          <w:sz w:val="44"/>
          <w:szCs w:val="44"/>
          <w:highlight w:val="none"/>
          <w:lang w:val="en-US" w:eastAsia="zh-CN"/>
        </w:rPr>
      </w:pPr>
    </w:p>
    <w:p>
      <w:pPr>
        <w:adjustRightInd w:val="0"/>
        <w:snapToGrid w:val="0"/>
        <w:jc w:val="center"/>
        <w:rPr>
          <w:rFonts w:hint="eastAsia" w:ascii="BatangChe" w:hAnsi="BatangChe" w:eastAsia="方正小标宋简体" w:cs="方正小标宋简体"/>
          <w:bCs/>
          <w:color w:val="auto"/>
          <w:sz w:val="44"/>
          <w:szCs w:val="44"/>
          <w:highlight w:val="none"/>
          <w:lang w:val="en-US" w:eastAsia="zh-CN"/>
        </w:rPr>
      </w:pPr>
      <w:r>
        <w:rPr>
          <w:rFonts w:hint="eastAsia" w:ascii="BatangChe" w:hAnsi="BatangChe" w:eastAsia="方正小标宋简体" w:cs="方正小标宋简体"/>
          <w:bCs/>
          <w:color w:val="auto"/>
          <w:sz w:val="44"/>
          <w:szCs w:val="44"/>
          <w:highlight w:val="none"/>
          <w:lang w:val="en-US" w:eastAsia="zh-CN"/>
        </w:rPr>
        <w:t>杨凌示范区区市农业科技合作项目</w:t>
      </w:r>
    </w:p>
    <w:p>
      <w:pPr>
        <w:adjustRightInd w:val="0"/>
        <w:snapToGrid w:val="0"/>
        <w:jc w:val="center"/>
        <w:rPr>
          <w:rFonts w:hint="eastAsia" w:ascii="BatangChe" w:hAnsi="BatangChe" w:eastAsia="方正小标宋简体" w:cs="方正小标宋简体"/>
          <w:bCs/>
          <w:color w:val="auto"/>
          <w:sz w:val="44"/>
          <w:szCs w:val="44"/>
          <w:highlight w:val="none"/>
          <w:lang w:val="en-US" w:eastAsia="zh-CN"/>
        </w:rPr>
      </w:pPr>
      <w:r>
        <w:rPr>
          <w:rFonts w:hint="eastAsia" w:ascii="BatangChe" w:hAnsi="BatangChe" w:eastAsia="方正小标宋简体" w:cs="方正小标宋简体"/>
          <w:bCs/>
          <w:color w:val="auto"/>
          <w:sz w:val="44"/>
          <w:szCs w:val="44"/>
          <w:highlight w:val="none"/>
          <w:lang w:val="en-US" w:eastAsia="zh-CN"/>
        </w:rPr>
        <w:t>实施方案（提纲）</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textAlignment w:val="auto"/>
        <w:rPr>
          <w:rFonts w:hint="eastAsia" w:ascii="仿宋_GB2312" w:eastAsia="仿宋_GB2312"/>
          <w:kern w:val="0"/>
          <w:sz w:val="32"/>
          <w:szCs w:val="32"/>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640" w:firstLineChars="200"/>
        <w:textAlignment w:val="auto"/>
        <w:rPr>
          <w:rFonts w:hint="eastAsia" w:ascii="仿宋_GB2312" w:hAnsi="仿宋_GB2312" w:eastAsia="仿宋_GB2312" w:cs="仿宋_GB2312"/>
          <w:b w:val="0"/>
          <w:bCs w:val="0"/>
          <w:sz w:val="28"/>
          <w:szCs w:val="28"/>
          <w:highlight w:val="none"/>
          <w:lang w:val="en-US" w:eastAsia="zh-CN"/>
        </w:rPr>
      </w:pPr>
      <w:r>
        <w:rPr>
          <w:rFonts w:hint="eastAsia" w:ascii="BatangChe" w:hAnsi="BatangChe" w:eastAsia="黑体"/>
          <w:color w:val="auto"/>
          <w:sz w:val="32"/>
          <w:szCs w:val="32"/>
          <w:highlight w:val="none"/>
          <w:lang w:val="en-US" w:eastAsia="zh-CN"/>
        </w:rPr>
        <w:t>一、项目立项的必要性</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640" w:firstLineChars="200"/>
        <w:textAlignment w:val="auto"/>
        <w:rPr>
          <w:rFonts w:hint="eastAsia" w:ascii="仿宋_GB2312" w:hAnsi="仿宋_GB2312" w:eastAsia="仿宋_GB2312" w:cs="仿宋_GB2312"/>
          <w:b w:val="0"/>
          <w:bCs w:val="0"/>
          <w:color w:val="auto"/>
          <w:sz w:val="28"/>
          <w:szCs w:val="28"/>
          <w:highlight w:val="none"/>
          <w:lang w:val="en-US" w:eastAsia="zh-CN"/>
        </w:rPr>
      </w:pPr>
      <w:r>
        <w:rPr>
          <w:rFonts w:hint="eastAsia" w:ascii="BatangChe" w:hAnsi="BatangChe" w:eastAsia="黑体"/>
          <w:color w:val="auto"/>
          <w:sz w:val="32"/>
          <w:szCs w:val="32"/>
          <w:highlight w:val="none"/>
          <w:lang w:val="en-US" w:eastAsia="zh-CN"/>
        </w:rPr>
        <w:t>二、项目主要内容与创新点</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640" w:firstLineChars="200"/>
        <w:textAlignment w:val="auto"/>
        <w:rPr>
          <w:rFonts w:hint="eastAsia" w:ascii="仿宋_GB2312" w:hAnsi="仿宋_GB2312" w:eastAsia="仿宋_GB2312" w:cs="仿宋_GB2312"/>
          <w:b w:val="0"/>
          <w:bCs w:val="0"/>
          <w:sz w:val="28"/>
          <w:szCs w:val="28"/>
          <w:highlight w:val="none"/>
          <w:lang w:val="en-US" w:eastAsia="zh-CN"/>
        </w:rPr>
      </w:pPr>
      <w:r>
        <w:rPr>
          <w:rFonts w:hint="eastAsia" w:ascii="BatangChe" w:hAnsi="BatangChe" w:eastAsia="黑体"/>
          <w:color w:val="auto"/>
          <w:sz w:val="32"/>
          <w:szCs w:val="32"/>
          <w:highlight w:val="none"/>
          <w:lang w:val="en-US" w:eastAsia="zh-CN"/>
        </w:rPr>
        <w:t>三、项目实施基础与优势</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640" w:firstLineChars="200"/>
        <w:textAlignment w:val="auto"/>
        <w:rPr>
          <w:rFonts w:hint="eastAsia" w:ascii="BatangChe" w:hAnsi="BatangChe" w:eastAsia="黑体"/>
          <w:color w:val="auto"/>
          <w:sz w:val="32"/>
          <w:szCs w:val="32"/>
          <w:highlight w:val="none"/>
          <w:lang w:val="en-US" w:eastAsia="zh-CN"/>
        </w:rPr>
      </w:pPr>
      <w:r>
        <w:rPr>
          <w:rFonts w:hint="eastAsia" w:ascii="BatangChe" w:hAnsi="BatangChe" w:eastAsia="黑体"/>
          <w:color w:val="auto"/>
          <w:sz w:val="32"/>
          <w:szCs w:val="32"/>
          <w:highlight w:val="none"/>
          <w:lang w:val="en-US" w:eastAsia="zh-CN"/>
        </w:rPr>
        <w:t>四、预期绩效目标</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640" w:firstLineChars="200"/>
        <w:textAlignment w:val="auto"/>
        <w:rPr>
          <w:rFonts w:hint="eastAsia" w:ascii="仿宋_GB2312" w:hAnsi="仿宋_GB2312" w:eastAsia="仿宋_GB2312" w:cs="仿宋_GB2312"/>
          <w:b w:val="0"/>
          <w:bCs w:val="0"/>
          <w:sz w:val="28"/>
          <w:szCs w:val="28"/>
          <w:highlight w:val="none"/>
          <w:lang w:val="en-US" w:eastAsia="zh-CN"/>
        </w:rPr>
      </w:pPr>
      <w:r>
        <w:rPr>
          <w:rFonts w:hint="eastAsia" w:ascii="BatangChe" w:hAnsi="BatangChe" w:eastAsia="黑体"/>
          <w:color w:val="auto"/>
          <w:sz w:val="32"/>
          <w:szCs w:val="32"/>
          <w:highlight w:val="none"/>
          <w:lang w:val="en-US" w:eastAsia="zh-CN"/>
        </w:rPr>
        <w:t>五、申请单位情况</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640" w:firstLineChars="200"/>
        <w:textAlignment w:val="auto"/>
        <w:rPr>
          <w:rFonts w:hint="eastAsia" w:ascii="BatangChe" w:hAnsi="BatangChe" w:eastAsia="黑体"/>
          <w:color w:val="auto"/>
          <w:sz w:val="32"/>
          <w:szCs w:val="32"/>
          <w:highlight w:val="none"/>
          <w:lang w:val="en-US" w:eastAsia="zh-CN"/>
        </w:rPr>
      </w:pPr>
      <w:r>
        <w:rPr>
          <w:rFonts w:hint="eastAsia" w:ascii="BatangChe" w:hAnsi="BatangChe" w:eastAsia="黑体"/>
          <w:color w:val="auto"/>
          <w:sz w:val="32"/>
          <w:szCs w:val="32"/>
          <w:highlight w:val="none"/>
          <w:lang w:val="en-US" w:eastAsia="zh-CN"/>
        </w:rPr>
        <w:t>六、进度安排</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640" w:firstLineChars="200"/>
        <w:textAlignment w:val="auto"/>
        <w:rPr>
          <w:rFonts w:hint="eastAsia" w:ascii="BatangChe" w:hAnsi="BatangChe" w:eastAsia="黑体"/>
          <w:color w:val="auto"/>
          <w:sz w:val="32"/>
          <w:szCs w:val="32"/>
          <w:highlight w:val="none"/>
          <w:lang w:val="en-US" w:eastAsia="zh-CN"/>
        </w:rPr>
      </w:pPr>
      <w:r>
        <w:rPr>
          <w:rFonts w:hint="eastAsia" w:ascii="BatangChe" w:hAnsi="BatangChe" w:eastAsia="黑体"/>
          <w:color w:val="auto"/>
          <w:sz w:val="32"/>
          <w:szCs w:val="32"/>
          <w:highlight w:val="none"/>
          <w:lang w:val="en-US" w:eastAsia="zh-CN"/>
        </w:rPr>
        <w:t>七、投资预算及资金筹措</w:t>
      </w:r>
    </w:p>
    <w:p>
      <w:pPr>
        <w:rPr>
          <w:rFonts w:hint="eastAsia"/>
          <w:highlight w:val="none"/>
          <w:lang w:val="en-US" w:eastAsia="zh-CN"/>
        </w:rPr>
      </w:pPr>
    </w:p>
    <w:p>
      <w:pPr>
        <w:jc w:val="both"/>
        <w:rPr>
          <w:rFonts w:hint="eastAsia" w:ascii="黑体" w:hAnsi="黑体" w:eastAsia="黑体" w:cs="黑体"/>
          <w:sz w:val="28"/>
          <w:szCs w:val="28"/>
          <w:highlight w:val="none"/>
          <w:lang w:val="en-US" w:eastAsia="zh-CN"/>
        </w:rPr>
        <w:sectPr>
          <w:pgSz w:w="11906" w:h="16838"/>
          <w:pgMar w:top="2098" w:right="1474" w:bottom="1928" w:left="1587" w:header="851" w:footer="992" w:gutter="0"/>
          <w:pgNumType w:fmt="numberInDash"/>
          <w:cols w:space="0" w:num="1"/>
          <w:rtlGutter w:val="0"/>
          <w:docGrid w:type="lines" w:linePitch="312" w:charSpace="0"/>
        </w:sectPr>
      </w:pPr>
    </w:p>
    <w:p>
      <w:pPr>
        <w:spacing w:line="360" w:lineRule="auto"/>
        <w:jc w:val="left"/>
        <w:rPr>
          <w:rFonts w:hint="eastAsia" w:ascii="BatangChe" w:hAnsi="BatangChe" w:eastAsia="黑体"/>
          <w:color w:val="auto"/>
          <w:sz w:val="32"/>
          <w:szCs w:val="32"/>
          <w:highlight w:val="none"/>
          <w:lang w:eastAsia="zh-CN"/>
        </w:rPr>
      </w:pPr>
      <w:r>
        <w:rPr>
          <w:rFonts w:hint="eastAsia" w:ascii="BatangChe" w:hAnsi="BatangChe" w:eastAsia="黑体"/>
          <w:color w:val="auto"/>
          <w:sz w:val="32"/>
          <w:szCs w:val="32"/>
          <w:highlight w:val="none"/>
        </w:rPr>
        <w:t>附件</w:t>
      </w:r>
      <w:r>
        <w:rPr>
          <w:rFonts w:hint="eastAsia" w:ascii="BatangChe" w:hAnsi="BatangChe" w:eastAsia="黑体"/>
          <w:color w:val="auto"/>
          <w:sz w:val="32"/>
          <w:szCs w:val="32"/>
          <w:highlight w:val="none"/>
          <w:lang w:val="en-US" w:eastAsia="zh-CN"/>
        </w:rPr>
        <w:t>3</w:t>
      </w:r>
    </w:p>
    <w:p>
      <w:pPr>
        <w:pStyle w:val="5"/>
        <w:adjustRightInd w:val="0"/>
        <w:snapToGrid w:val="0"/>
        <w:spacing w:line="360" w:lineRule="auto"/>
        <w:ind w:firstLine="0" w:firstLineChars="0"/>
        <w:rPr>
          <w:rFonts w:ascii="BatangChe" w:hAnsi="BatangChe"/>
          <w:color w:val="auto"/>
          <w:sz w:val="32"/>
          <w:szCs w:val="32"/>
          <w:highlight w:val="none"/>
        </w:rPr>
      </w:pPr>
    </w:p>
    <w:p>
      <w:pPr>
        <w:pStyle w:val="5"/>
        <w:adjustRightInd w:val="0"/>
        <w:snapToGrid w:val="0"/>
        <w:spacing w:line="360" w:lineRule="auto"/>
        <w:ind w:firstLine="0" w:firstLineChars="0"/>
        <w:rPr>
          <w:rFonts w:ascii="BatangChe" w:hAnsi="BatangChe"/>
          <w:color w:val="auto"/>
          <w:sz w:val="32"/>
          <w:szCs w:val="32"/>
          <w:highlight w:val="none"/>
        </w:rPr>
      </w:pPr>
    </w:p>
    <w:p>
      <w:pPr>
        <w:adjustRightInd w:val="0"/>
        <w:snapToGrid w:val="0"/>
        <w:jc w:val="center"/>
        <w:rPr>
          <w:rFonts w:hint="eastAsia" w:ascii="BatangChe" w:hAnsi="BatangChe" w:eastAsia="方正小标宋简体" w:cs="方正小标宋简体"/>
          <w:bCs/>
          <w:color w:val="auto"/>
          <w:sz w:val="44"/>
          <w:szCs w:val="44"/>
          <w:highlight w:val="none"/>
        </w:rPr>
      </w:pPr>
      <w:r>
        <w:rPr>
          <w:rFonts w:hint="eastAsia" w:ascii="BatangChe" w:hAnsi="BatangChe" w:eastAsia="方正小标宋简体" w:cs="方正小标宋简体"/>
          <w:bCs/>
          <w:color w:val="auto"/>
          <w:sz w:val="44"/>
          <w:szCs w:val="44"/>
          <w:highlight w:val="none"/>
        </w:rPr>
        <w:t>杨凌示范区区市农业科技合作项目</w:t>
      </w:r>
    </w:p>
    <w:p>
      <w:pPr>
        <w:adjustRightInd w:val="0"/>
        <w:snapToGrid w:val="0"/>
        <w:jc w:val="center"/>
        <w:rPr>
          <w:rFonts w:ascii="BatangChe" w:hAnsi="BatangChe" w:eastAsia="方正小标宋简体" w:cs="方正小标宋简体"/>
          <w:bCs/>
          <w:color w:val="auto"/>
          <w:sz w:val="44"/>
          <w:szCs w:val="44"/>
          <w:highlight w:val="none"/>
        </w:rPr>
      </w:pPr>
      <w:r>
        <w:rPr>
          <w:rFonts w:hint="eastAsia" w:ascii="BatangChe" w:hAnsi="BatangChe" w:eastAsia="方正小标宋简体" w:cs="方正小标宋简体"/>
          <w:bCs/>
          <w:color w:val="auto"/>
          <w:sz w:val="44"/>
          <w:szCs w:val="44"/>
          <w:highlight w:val="none"/>
        </w:rPr>
        <w:t>联合申报协议（</w:t>
      </w:r>
      <w:r>
        <w:rPr>
          <w:rFonts w:hint="eastAsia" w:ascii="BatangChe" w:hAnsi="BatangChe" w:eastAsia="方正小标宋简体" w:cs="方正小标宋简体"/>
          <w:bCs/>
          <w:color w:val="auto"/>
          <w:sz w:val="44"/>
          <w:szCs w:val="44"/>
          <w:highlight w:val="none"/>
          <w:lang w:eastAsia="zh-CN"/>
        </w:rPr>
        <w:t>提纲</w:t>
      </w:r>
      <w:r>
        <w:rPr>
          <w:rFonts w:hint="eastAsia" w:ascii="BatangChe" w:hAnsi="BatangChe" w:eastAsia="方正小标宋简体" w:cs="方正小标宋简体"/>
          <w:bCs/>
          <w:color w:val="auto"/>
          <w:sz w:val="44"/>
          <w:szCs w:val="44"/>
          <w:highlight w:val="none"/>
        </w:rPr>
        <w:t>）</w:t>
      </w:r>
    </w:p>
    <w:p>
      <w:pPr>
        <w:adjustRightInd w:val="0"/>
        <w:snapToGrid w:val="0"/>
        <w:jc w:val="center"/>
        <w:rPr>
          <w:rFonts w:ascii="BatangChe" w:hAnsi="BatangChe" w:eastAsia="方正小标宋简体" w:cs="方正小标宋简体"/>
          <w:bCs/>
          <w:color w:val="auto"/>
          <w:sz w:val="44"/>
          <w:szCs w:val="44"/>
          <w:highlight w:val="none"/>
        </w:rPr>
      </w:pPr>
    </w:p>
    <w:p>
      <w:pPr>
        <w:adjustRightInd w:val="0"/>
        <w:snapToGrid w:val="0"/>
        <w:spacing w:line="360" w:lineRule="auto"/>
        <w:jc w:val="left"/>
        <w:rPr>
          <w:rFonts w:ascii="BatangChe" w:hAnsi="BatangChe"/>
          <w:color w:val="auto"/>
          <w:sz w:val="32"/>
          <w:szCs w:val="32"/>
          <w:highlight w:val="none"/>
        </w:rPr>
      </w:pPr>
    </w:p>
    <w:p>
      <w:pPr>
        <w:pStyle w:val="5"/>
        <w:adjustRightInd w:val="0"/>
        <w:snapToGrid w:val="0"/>
        <w:spacing w:line="360" w:lineRule="auto"/>
        <w:ind w:firstLine="0" w:firstLineChars="0"/>
        <w:jc w:val="left"/>
        <w:rPr>
          <w:rFonts w:ascii="BatangChe" w:hAnsi="BatangChe"/>
          <w:color w:val="auto"/>
          <w:sz w:val="32"/>
          <w:szCs w:val="32"/>
          <w:highlight w:val="none"/>
        </w:rPr>
      </w:pPr>
    </w:p>
    <w:p>
      <w:pPr>
        <w:adjustRightInd w:val="0"/>
        <w:snapToGrid w:val="0"/>
        <w:spacing w:line="360" w:lineRule="auto"/>
        <w:ind w:firstLine="838" w:firstLineChars="262"/>
        <w:rPr>
          <w:rFonts w:ascii="BatangChe" w:hAnsi="BatangChe" w:cs="宋体"/>
          <w:color w:val="auto"/>
          <w:spacing w:val="-24"/>
          <w:sz w:val="32"/>
          <w:szCs w:val="32"/>
          <w:highlight w:val="none"/>
          <w:u w:val="single"/>
        </w:rPr>
      </w:pPr>
      <w:r>
        <w:rPr>
          <w:rFonts w:hint="eastAsia" w:ascii="BatangChe" w:hAnsi="BatangChe" w:cs="宋体"/>
          <w:color w:val="auto"/>
          <w:sz w:val="32"/>
          <w:szCs w:val="32"/>
          <w:highlight w:val="none"/>
          <w:lang w:eastAsia="zh-CN"/>
        </w:rPr>
        <w:t>项目</w:t>
      </w:r>
      <w:r>
        <w:rPr>
          <w:rFonts w:hint="eastAsia" w:ascii="BatangChe" w:hAnsi="BatangChe" w:cs="宋体"/>
          <w:color w:val="auto"/>
          <w:sz w:val="32"/>
          <w:szCs w:val="32"/>
          <w:highlight w:val="none"/>
        </w:rPr>
        <w:t>名称：</w:t>
      </w:r>
    </w:p>
    <w:p>
      <w:pPr>
        <w:adjustRightInd w:val="0"/>
        <w:snapToGrid w:val="0"/>
        <w:spacing w:line="360" w:lineRule="auto"/>
        <w:ind w:firstLine="838" w:firstLineChars="262"/>
        <w:rPr>
          <w:rFonts w:hint="eastAsia" w:ascii="BatangChe" w:hAnsi="BatangChe" w:eastAsia="宋体" w:cs="宋体"/>
          <w:color w:val="auto"/>
          <w:sz w:val="32"/>
          <w:szCs w:val="32"/>
          <w:highlight w:val="none"/>
          <w:lang w:eastAsia="zh-CN"/>
        </w:rPr>
      </w:pPr>
      <w:r>
        <w:rPr>
          <w:rFonts w:hint="eastAsia" w:ascii="BatangChe" w:hAnsi="BatangChe" w:cs="宋体"/>
          <w:color w:val="auto"/>
          <w:sz w:val="32"/>
          <w:szCs w:val="32"/>
          <w:highlight w:val="none"/>
          <w:lang w:eastAsia="zh-CN"/>
        </w:rPr>
        <w:t>项目类别：</w:t>
      </w:r>
    </w:p>
    <w:p>
      <w:pPr>
        <w:adjustRightInd w:val="0"/>
        <w:snapToGrid w:val="0"/>
        <w:spacing w:line="360" w:lineRule="auto"/>
        <w:ind w:firstLine="838" w:firstLineChars="262"/>
        <w:rPr>
          <w:rFonts w:hint="eastAsia" w:ascii="BatangChe" w:hAnsi="BatangChe" w:cs="宋体"/>
          <w:color w:val="auto"/>
          <w:sz w:val="32"/>
          <w:szCs w:val="32"/>
          <w:highlight w:val="none"/>
          <w:u w:val="none"/>
        </w:rPr>
      </w:pPr>
      <w:r>
        <w:rPr>
          <w:rFonts w:hint="eastAsia" w:ascii="BatangChe" w:hAnsi="BatangChe" w:cs="宋体"/>
          <w:color w:val="auto"/>
          <w:sz w:val="32"/>
          <w:szCs w:val="32"/>
          <w:highlight w:val="none"/>
        </w:rPr>
        <w:t>牵头单位</w:t>
      </w:r>
      <w:r>
        <w:rPr>
          <w:rFonts w:hint="eastAsia" w:ascii="BatangChe" w:hAnsi="BatangChe" w:cs="宋体"/>
          <w:color w:val="auto"/>
          <w:spacing w:val="-10"/>
          <w:sz w:val="32"/>
          <w:szCs w:val="32"/>
          <w:highlight w:val="none"/>
        </w:rPr>
        <w:t>：</w:t>
      </w:r>
      <w:r>
        <w:rPr>
          <w:rFonts w:hint="eastAsia" w:ascii="BatangChe" w:hAnsi="BatangChe" w:cs="宋体"/>
          <w:color w:val="auto"/>
          <w:sz w:val="32"/>
          <w:szCs w:val="32"/>
          <w:highlight w:val="none"/>
          <w:u w:val="none"/>
        </w:rPr>
        <w:t xml:space="preserve"> </w:t>
      </w:r>
      <w:r>
        <w:rPr>
          <w:rFonts w:hint="eastAsia" w:ascii="BatangChe" w:hAnsi="BatangChe" w:cs="宋体"/>
          <w:color w:val="auto"/>
          <w:sz w:val="32"/>
          <w:szCs w:val="32"/>
          <w:highlight w:val="none"/>
          <w:u w:val="none"/>
          <w:lang w:val="en-US" w:eastAsia="zh-CN"/>
        </w:rPr>
        <w:t xml:space="preserve">                        </w:t>
      </w:r>
      <w:r>
        <w:rPr>
          <w:rFonts w:hint="eastAsia" w:ascii="BatangChe" w:hAnsi="BatangChe" w:cs="宋体"/>
          <w:color w:val="auto"/>
          <w:sz w:val="32"/>
          <w:szCs w:val="32"/>
          <w:highlight w:val="none"/>
          <w:u w:val="none"/>
        </w:rPr>
        <w:t>（盖章）</w:t>
      </w:r>
    </w:p>
    <w:p>
      <w:pPr>
        <w:adjustRightInd w:val="0"/>
        <w:snapToGrid w:val="0"/>
        <w:spacing w:line="360" w:lineRule="auto"/>
        <w:ind w:firstLine="838" w:firstLineChars="262"/>
        <w:rPr>
          <w:rFonts w:hint="eastAsia" w:ascii="BatangChe" w:hAnsi="BatangChe" w:eastAsia="宋体" w:cs="宋体"/>
          <w:color w:val="auto"/>
          <w:sz w:val="32"/>
          <w:szCs w:val="32"/>
          <w:highlight w:val="none"/>
          <w:u w:val="none"/>
          <w:lang w:eastAsia="zh-CN"/>
        </w:rPr>
      </w:pPr>
      <w:r>
        <w:rPr>
          <w:rFonts w:hint="eastAsia" w:ascii="BatangChe" w:hAnsi="BatangChe" w:cs="宋体"/>
          <w:color w:val="auto"/>
          <w:sz w:val="32"/>
          <w:szCs w:val="32"/>
          <w:highlight w:val="none"/>
          <w:u w:val="none"/>
          <w:lang w:eastAsia="zh-CN"/>
        </w:rPr>
        <w:t>联合单位：</w:t>
      </w:r>
    </w:p>
    <w:p>
      <w:pPr>
        <w:adjustRightInd w:val="0"/>
        <w:snapToGrid w:val="0"/>
        <w:spacing w:line="360" w:lineRule="auto"/>
        <w:ind w:firstLine="838" w:firstLineChars="262"/>
        <w:rPr>
          <w:rFonts w:ascii="BatangChe" w:hAnsi="BatangChe" w:cs="宋体"/>
          <w:color w:val="auto"/>
          <w:sz w:val="32"/>
          <w:szCs w:val="32"/>
          <w:highlight w:val="none"/>
          <w:u w:val="single"/>
        </w:rPr>
      </w:pPr>
      <w:r>
        <w:rPr>
          <w:rFonts w:hint="eastAsia" w:ascii="BatangChe" w:hAnsi="BatangChe" w:cs="宋体"/>
          <w:color w:val="auto"/>
          <w:sz w:val="32"/>
          <w:szCs w:val="32"/>
          <w:highlight w:val="none"/>
        </w:rPr>
        <w:t>联 系 人：</w:t>
      </w:r>
    </w:p>
    <w:p>
      <w:pPr>
        <w:adjustRightInd w:val="0"/>
        <w:snapToGrid w:val="0"/>
        <w:spacing w:line="360" w:lineRule="auto"/>
        <w:ind w:firstLine="838" w:firstLineChars="262"/>
        <w:rPr>
          <w:rFonts w:ascii="BatangChe" w:hAnsi="BatangChe" w:cs="宋体"/>
          <w:color w:val="auto"/>
          <w:sz w:val="32"/>
          <w:szCs w:val="32"/>
          <w:highlight w:val="none"/>
        </w:rPr>
      </w:pPr>
      <w:r>
        <w:rPr>
          <w:rFonts w:hint="eastAsia" w:ascii="BatangChe" w:hAnsi="BatangChe" w:cs="宋体"/>
          <w:color w:val="auto"/>
          <w:sz w:val="32"/>
          <w:szCs w:val="32"/>
          <w:highlight w:val="none"/>
        </w:rPr>
        <w:t>联系电话：</w:t>
      </w:r>
    </w:p>
    <w:p>
      <w:pPr>
        <w:adjustRightInd w:val="0"/>
        <w:snapToGrid w:val="0"/>
        <w:spacing w:line="360" w:lineRule="auto"/>
        <w:ind w:firstLine="838" w:firstLineChars="262"/>
        <w:rPr>
          <w:rFonts w:ascii="BatangChe" w:hAnsi="BatangChe" w:cs="宋体"/>
          <w:color w:val="auto"/>
          <w:sz w:val="32"/>
          <w:szCs w:val="32"/>
          <w:highlight w:val="none"/>
          <w:u w:val="none"/>
        </w:rPr>
      </w:pPr>
      <w:r>
        <w:rPr>
          <w:rFonts w:hint="eastAsia" w:ascii="BatangChe" w:hAnsi="BatangChe" w:cs="宋体"/>
          <w:color w:val="auto"/>
          <w:sz w:val="32"/>
          <w:szCs w:val="32"/>
          <w:highlight w:val="none"/>
        </w:rPr>
        <w:t>填报日期：</w:t>
      </w:r>
      <w:r>
        <w:rPr>
          <w:rFonts w:hint="eastAsia" w:ascii="BatangChe" w:hAnsi="BatangChe" w:cs="宋体"/>
          <w:color w:val="auto"/>
          <w:sz w:val="32"/>
          <w:szCs w:val="32"/>
          <w:highlight w:val="none"/>
          <w:lang w:val="en-US" w:eastAsia="zh-CN"/>
        </w:rPr>
        <w:t xml:space="preserve">  </w:t>
      </w:r>
      <w:r>
        <w:rPr>
          <w:rFonts w:hint="eastAsia" w:ascii="BatangChe" w:hAnsi="BatangChe" w:cs="宋体"/>
          <w:color w:val="auto"/>
          <w:sz w:val="32"/>
          <w:szCs w:val="32"/>
          <w:highlight w:val="none"/>
          <w:u w:val="none"/>
        </w:rPr>
        <w:t xml:space="preserve">年   月 </w:t>
      </w:r>
      <w:r>
        <w:rPr>
          <w:rFonts w:hint="eastAsia" w:ascii="BatangChe" w:hAnsi="BatangChe" w:cs="宋体"/>
          <w:color w:val="auto"/>
          <w:sz w:val="32"/>
          <w:szCs w:val="32"/>
          <w:highlight w:val="none"/>
          <w:u w:val="none"/>
          <w:lang w:val="en-US" w:eastAsia="zh-CN"/>
        </w:rPr>
        <w:t xml:space="preserve"> </w:t>
      </w:r>
      <w:r>
        <w:rPr>
          <w:rFonts w:hint="eastAsia" w:ascii="BatangChe" w:hAnsi="BatangChe" w:cs="宋体"/>
          <w:color w:val="auto"/>
          <w:sz w:val="32"/>
          <w:szCs w:val="32"/>
          <w:highlight w:val="none"/>
          <w:u w:val="none"/>
        </w:rPr>
        <w:t xml:space="preserve"> 日</w:t>
      </w:r>
    </w:p>
    <w:p>
      <w:pPr>
        <w:adjustRightInd w:val="0"/>
        <w:snapToGrid w:val="0"/>
        <w:spacing w:line="360" w:lineRule="auto"/>
        <w:rPr>
          <w:rFonts w:ascii="BatangChe" w:hAnsi="BatangChe"/>
          <w:snapToGrid w:val="0"/>
          <w:color w:val="auto"/>
          <w:spacing w:val="2"/>
          <w:sz w:val="32"/>
          <w:szCs w:val="32"/>
          <w:highlight w:val="none"/>
        </w:rPr>
      </w:pPr>
    </w:p>
    <w:p>
      <w:pPr>
        <w:pStyle w:val="2"/>
        <w:rPr>
          <w:rFonts w:ascii="BatangChe" w:hAnsi="BatangChe"/>
          <w:highlight w:val="none"/>
        </w:rPr>
      </w:pPr>
    </w:p>
    <w:p/>
    <w:p>
      <w:pPr>
        <w:adjustRightInd w:val="0"/>
        <w:snapToGrid w:val="0"/>
        <w:spacing w:line="360" w:lineRule="auto"/>
        <w:jc w:val="center"/>
        <w:rPr>
          <w:rFonts w:hint="eastAsia" w:ascii="BatangChe" w:hAnsi="BatangChe" w:eastAsia="黑体" w:cs="黑体"/>
          <w:bCs/>
          <w:color w:val="auto"/>
          <w:sz w:val="32"/>
          <w:szCs w:val="32"/>
          <w:highlight w:val="none"/>
        </w:rPr>
      </w:pPr>
      <w:r>
        <w:rPr>
          <w:rFonts w:hint="eastAsia" w:ascii="BatangChe" w:hAnsi="BatangChe" w:eastAsia="黑体" w:cs="黑体"/>
          <w:snapToGrid w:val="0"/>
          <w:color w:val="auto"/>
          <w:spacing w:val="2"/>
          <w:sz w:val="32"/>
          <w:szCs w:val="32"/>
          <w:highlight w:val="none"/>
          <w:lang w:eastAsia="zh-CN"/>
        </w:rPr>
        <w:t>杨凌示范区科技创新和转化推广局</w:t>
      </w:r>
      <w:r>
        <w:rPr>
          <w:rFonts w:hint="eastAsia" w:ascii="BatangChe" w:hAnsi="BatangChe" w:eastAsia="黑体" w:cs="黑体"/>
          <w:snapToGrid w:val="0"/>
          <w:color w:val="auto"/>
          <w:spacing w:val="2"/>
          <w:sz w:val="32"/>
          <w:szCs w:val="32"/>
          <w:highlight w:val="none"/>
        </w:rPr>
        <w:t>制</w:t>
      </w:r>
    </w:p>
    <w:p>
      <w:pPr>
        <w:spacing w:line="640" w:lineRule="exact"/>
        <w:ind w:firstLine="640" w:firstLineChars="200"/>
        <w:rPr>
          <w:rFonts w:hint="eastAsia" w:ascii="BatangChe" w:hAnsi="BatangChe" w:eastAsia="黑体" w:cs="黑体"/>
          <w:bCs/>
          <w:color w:val="auto"/>
          <w:sz w:val="32"/>
          <w:szCs w:val="32"/>
          <w:highlight w:val="none"/>
        </w:rPr>
      </w:pPr>
    </w:p>
    <w:p>
      <w:pPr>
        <w:spacing w:line="640" w:lineRule="exact"/>
        <w:ind w:firstLine="640" w:firstLineChars="200"/>
        <w:rPr>
          <w:rFonts w:hint="eastAsia" w:ascii="BatangChe" w:hAnsi="BatangChe" w:eastAsia="黑体" w:cs="黑体"/>
          <w:bCs/>
          <w:color w:val="auto"/>
          <w:sz w:val="32"/>
          <w:szCs w:val="32"/>
          <w:highlight w:val="none"/>
          <w:lang w:eastAsia="zh-CN"/>
        </w:rPr>
      </w:pPr>
      <w:r>
        <w:rPr>
          <w:rFonts w:hint="eastAsia" w:ascii="BatangChe" w:hAnsi="BatangChe" w:eastAsia="黑体" w:cs="黑体"/>
          <w:bCs/>
          <w:color w:val="auto"/>
          <w:sz w:val="32"/>
          <w:szCs w:val="32"/>
          <w:highlight w:val="none"/>
        </w:rPr>
        <w:t>一、</w:t>
      </w:r>
      <w:r>
        <w:rPr>
          <w:rFonts w:hint="eastAsia" w:ascii="BatangChe" w:hAnsi="BatangChe" w:eastAsia="黑体" w:cs="黑体"/>
          <w:bCs/>
          <w:color w:val="auto"/>
          <w:sz w:val="32"/>
          <w:szCs w:val="32"/>
          <w:highlight w:val="none"/>
          <w:lang w:eastAsia="zh-CN"/>
        </w:rPr>
        <w:t>申报</w:t>
      </w:r>
      <w:r>
        <w:rPr>
          <w:rFonts w:hint="eastAsia" w:ascii="BatangChe" w:hAnsi="BatangChe" w:eastAsia="黑体" w:cs="黑体"/>
          <w:bCs/>
          <w:color w:val="auto"/>
          <w:sz w:val="32"/>
          <w:szCs w:val="32"/>
          <w:highlight w:val="none"/>
        </w:rPr>
        <w:t>单位</w:t>
      </w:r>
    </w:p>
    <w:p>
      <w:pPr>
        <w:spacing w:line="640" w:lineRule="exact"/>
        <w:ind w:firstLine="640" w:firstLineChars="200"/>
        <w:rPr>
          <w:rFonts w:ascii="BatangChe" w:hAnsi="BatangChe" w:eastAsia="仿宋_GB2312" w:cs="仿宋_GB2312"/>
          <w:color w:val="auto"/>
          <w:sz w:val="32"/>
          <w:szCs w:val="32"/>
          <w:highlight w:val="none"/>
        </w:rPr>
      </w:pPr>
      <w:r>
        <w:rPr>
          <w:rFonts w:hint="eastAsia" w:ascii="BatangChe" w:hAnsi="BatangChe" w:eastAsia="仿宋_GB2312" w:cs="仿宋_GB2312"/>
          <w:color w:val="auto"/>
          <w:sz w:val="32"/>
          <w:szCs w:val="32"/>
          <w:highlight w:val="none"/>
        </w:rPr>
        <w:t>1.牵头单位</w:t>
      </w:r>
    </w:p>
    <w:p>
      <w:pPr>
        <w:spacing w:line="640" w:lineRule="exact"/>
        <w:ind w:firstLine="640" w:firstLineChars="200"/>
        <w:rPr>
          <w:rFonts w:hint="eastAsia" w:ascii="BatangChe" w:hAnsi="BatangChe" w:eastAsia="仿宋_GB2312" w:cs="仿宋_GB2312"/>
          <w:color w:val="auto"/>
          <w:sz w:val="32"/>
          <w:szCs w:val="32"/>
          <w:highlight w:val="none"/>
          <w:lang w:eastAsia="zh-CN"/>
        </w:rPr>
      </w:pPr>
      <w:r>
        <w:rPr>
          <w:rFonts w:hint="eastAsia" w:ascii="BatangChe" w:hAnsi="BatangChe" w:eastAsia="仿宋_GB2312" w:cs="仿宋_GB2312"/>
          <w:color w:val="auto"/>
          <w:sz w:val="32"/>
          <w:szCs w:val="32"/>
          <w:highlight w:val="none"/>
        </w:rPr>
        <w:t>2.</w:t>
      </w:r>
      <w:r>
        <w:rPr>
          <w:rFonts w:hint="eastAsia" w:ascii="BatangChe" w:hAnsi="BatangChe" w:eastAsia="仿宋_GB2312" w:cs="仿宋_GB2312"/>
          <w:color w:val="auto"/>
          <w:sz w:val="32"/>
          <w:szCs w:val="32"/>
          <w:highlight w:val="none"/>
          <w:lang w:eastAsia="zh-CN"/>
        </w:rPr>
        <w:t>联合单位</w:t>
      </w:r>
    </w:p>
    <w:p>
      <w:pPr>
        <w:spacing w:line="640" w:lineRule="exact"/>
        <w:ind w:firstLine="640" w:firstLineChars="200"/>
        <w:rPr>
          <w:rFonts w:ascii="BatangChe" w:hAnsi="BatangChe" w:eastAsia="黑体" w:cs="黑体"/>
          <w:bCs/>
          <w:color w:val="auto"/>
          <w:sz w:val="32"/>
          <w:szCs w:val="32"/>
          <w:highlight w:val="none"/>
        </w:rPr>
      </w:pPr>
      <w:r>
        <w:rPr>
          <w:rFonts w:hint="eastAsia" w:ascii="BatangChe" w:hAnsi="BatangChe" w:eastAsia="黑体" w:cs="黑体"/>
          <w:bCs/>
          <w:color w:val="auto"/>
          <w:sz w:val="32"/>
          <w:szCs w:val="32"/>
          <w:highlight w:val="none"/>
          <w:lang w:eastAsia="zh-CN"/>
        </w:rPr>
        <w:t>二</w:t>
      </w:r>
      <w:r>
        <w:rPr>
          <w:rFonts w:hint="eastAsia" w:ascii="BatangChe" w:hAnsi="BatangChe" w:eastAsia="黑体" w:cs="黑体"/>
          <w:bCs/>
          <w:color w:val="auto"/>
          <w:sz w:val="32"/>
          <w:szCs w:val="32"/>
          <w:highlight w:val="none"/>
        </w:rPr>
        <w:t>、具体分工</w:t>
      </w:r>
    </w:p>
    <w:p>
      <w:pPr>
        <w:spacing w:line="640" w:lineRule="exact"/>
        <w:ind w:firstLine="640" w:firstLineChars="200"/>
        <w:rPr>
          <w:rFonts w:ascii="BatangChe" w:hAnsi="BatangChe" w:eastAsia="黑体" w:cs="黑体"/>
          <w:bCs/>
          <w:color w:val="auto"/>
          <w:sz w:val="32"/>
          <w:szCs w:val="32"/>
          <w:highlight w:val="none"/>
        </w:rPr>
      </w:pPr>
      <w:r>
        <w:rPr>
          <w:rFonts w:hint="eastAsia" w:ascii="BatangChe" w:hAnsi="BatangChe" w:eastAsia="黑体" w:cs="黑体"/>
          <w:bCs/>
          <w:color w:val="auto"/>
          <w:sz w:val="32"/>
          <w:szCs w:val="32"/>
          <w:highlight w:val="none"/>
          <w:lang w:eastAsia="zh-CN"/>
        </w:rPr>
        <w:t>三</w:t>
      </w:r>
      <w:r>
        <w:rPr>
          <w:rFonts w:hint="eastAsia" w:ascii="BatangChe" w:hAnsi="BatangChe" w:eastAsia="黑体" w:cs="黑体"/>
          <w:bCs/>
          <w:color w:val="auto"/>
          <w:sz w:val="32"/>
          <w:szCs w:val="32"/>
          <w:highlight w:val="none"/>
        </w:rPr>
        <w:t>、各成员单位的责权利</w:t>
      </w:r>
    </w:p>
    <w:p>
      <w:pPr>
        <w:spacing w:line="640" w:lineRule="exact"/>
        <w:ind w:firstLine="640" w:firstLineChars="200"/>
        <w:rPr>
          <w:rFonts w:ascii="BatangChe" w:hAnsi="BatangChe" w:eastAsia="黑体" w:cs="黑体"/>
          <w:bCs/>
          <w:color w:val="auto"/>
          <w:sz w:val="32"/>
          <w:szCs w:val="32"/>
          <w:highlight w:val="none"/>
        </w:rPr>
      </w:pPr>
      <w:r>
        <w:rPr>
          <w:rFonts w:hint="eastAsia" w:ascii="BatangChe" w:hAnsi="BatangChe" w:eastAsia="黑体" w:cs="黑体"/>
          <w:bCs/>
          <w:color w:val="auto"/>
          <w:sz w:val="32"/>
          <w:szCs w:val="32"/>
          <w:highlight w:val="none"/>
          <w:lang w:eastAsia="zh-CN"/>
        </w:rPr>
        <w:t>四</w:t>
      </w:r>
      <w:r>
        <w:rPr>
          <w:rFonts w:hint="eastAsia" w:ascii="BatangChe" w:hAnsi="BatangChe" w:eastAsia="黑体" w:cs="黑体"/>
          <w:bCs/>
          <w:color w:val="auto"/>
          <w:sz w:val="32"/>
          <w:szCs w:val="32"/>
          <w:highlight w:val="none"/>
        </w:rPr>
        <w:t>、科技成果、知识产权归属、许可使用和转化收益分配办法</w:t>
      </w:r>
    </w:p>
    <w:p>
      <w:pPr>
        <w:spacing w:line="640" w:lineRule="exact"/>
        <w:ind w:firstLine="640" w:firstLineChars="200"/>
        <w:rPr>
          <w:rFonts w:hint="eastAsia" w:ascii="BatangChe" w:hAnsi="BatangChe" w:eastAsia="黑体" w:cs="黑体"/>
          <w:bCs/>
          <w:color w:val="auto"/>
          <w:sz w:val="32"/>
          <w:szCs w:val="32"/>
          <w:highlight w:val="none"/>
          <w:lang w:eastAsia="zh-CN"/>
        </w:rPr>
      </w:pPr>
      <w:r>
        <w:rPr>
          <w:rFonts w:hint="eastAsia" w:ascii="BatangChe" w:hAnsi="BatangChe" w:eastAsia="黑体" w:cs="黑体"/>
          <w:bCs/>
          <w:color w:val="auto"/>
          <w:sz w:val="32"/>
          <w:szCs w:val="32"/>
          <w:highlight w:val="none"/>
          <w:lang w:eastAsia="zh-CN"/>
        </w:rPr>
        <w:t>五</w:t>
      </w:r>
      <w:r>
        <w:rPr>
          <w:rFonts w:hint="eastAsia" w:ascii="BatangChe" w:hAnsi="BatangChe" w:eastAsia="黑体" w:cs="黑体"/>
          <w:bCs/>
          <w:color w:val="auto"/>
          <w:sz w:val="32"/>
          <w:szCs w:val="32"/>
          <w:highlight w:val="none"/>
        </w:rPr>
        <w:t>、违约</w:t>
      </w:r>
      <w:r>
        <w:rPr>
          <w:rFonts w:hint="eastAsia" w:ascii="BatangChe" w:hAnsi="BatangChe" w:eastAsia="黑体" w:cs="黑体"/>
          <w:bCs/>
          <w:color w:val="auto"/>
          <w:sz w:val="32"/>
          <w:szCs w:val="32"/>
          <w:highlight w:val="none"/>
          <w:lang w:eastAsia="zh-CN"/>
        </w:rPr>
        <w:t>失信责任追究</w:t>
      </w:r>
    </w:p>
    <w:p>
      <w:pPr>
        <w:spacing w:line="640" w:lineRule="exact"/>
        <w:ind w:firstLine="640" w:firstLineChars="200"/>
        <w:rPr>
          <w:rFonts w:ascii="BatangChe" w:hAnsi="BatangChe" w:eastAsia="黑体" w:cs="黑体"/>
          <w:bCs/>
          <w:color w:val="auto"/>
          <w:sz w:val="32"/>
          <w:szCs w:val="32"/>
          <w:highlight w:val="none"/>
        </w:rPr>
      </w:pPr>
      <w:r>
        <w:rPr>
          <w:rFonts w:hint="eastAsia" w:ascii="BatangChe" w:hAnsi="BatangChe" w:eastAsia="黑体" w:cs="黑体"/>
          <w:bCs/>
          <w:color w:val="auto"/>
          <w:sz w:val="32"/>
          <w:szCs w:val="32"/>
          <w:highlight w:val="none"/>
          <w:lang w:eastAsia="zh-CN"/>
        </w:rPr>
        <w:t>六</w:t>
      </w:r>
      <w:r>
        <w:rPr>
          <w:rFonts w:hint="eastAsia" w:ascii="BatangChe" w:hAnsi="BatangChe" w:eastAsia="黑体" w:cs="黑体"/>
          <w:bCs/>
          <w:color w:val="auto"/>
          <w:sz w:val="32"/>
          <w:szCs w:val="32"/>
          <w:highlight w:val="none"/>
        </w:rPr>
        <w:t>、所有成员单位签章</w:t>
      </w:r>
    </w:p>
    <w:p>
      <w:pPr>
        <w:rPr>
          <w:rFonts w:ascii="BatangChe" w:hAnsi="BatangChe"/>
          <w:color w:val="auto"/>
          <w:highlight w:val="none"/>
        </w:rPr>
      </w:pPr>
    </w:p>
    <w:p>
      <w:pPr>
        <w:spacing w:line="360" w:lineRule="auto"/>
        <w:jc w:val="left"/>
        <w:rPr>
          <w:rFonts w:hint="eastAsia" w:ascii="BatangChe" w:hAnsi="BatangChe" w:eastAsia="黑体"/>
          <w:color w:val="auto"/>
          <w:sz w:val="32"/>
          <w:szCs w:val="32"/>
          <w:highlight w:val="none"/>
        </w:rPr>
      </w:pPr>
    </w:p>
    <w:p>
      <w:pPr>
        <w:spacing w:line="360" w:lineRule="auto"/>
        <w:jc w:val="left"/>
        <w:rPr>
          <w:rFonts w:hint="eastAsia" w:ascii="BatangChe" w:hAnsi="BatangChe" w:eastAsia="黑体"/>
          <w:color w:val="auto"/>
          <w:sz w:val="32"/>
          <w:szCs w:val="32"/>
          <w:highlight w:val="none"/>
        </w:rPr>
      </w:pPr>
    </w:p>
    <w:p>
      <w:pPr>
        <w:spacing w:line="360" w:lineRule="auto"/>
        <w:jc w:val="left"/>
        <w:rPr>
          <w:rFonts w:hint="eastAsia" w:ascii="BatangChe" w:hAnsi="BatangChe" w:eastAsia="黑体"/>
          <w:color w:val="auto"/>
          <w:sz w:val="32"/>
          <w:szCs w:val="32"/>
          <w:highlight w:val="none"/>
        </w:rPr>
      </w:pPr>
    </w:p>
    <w:p>
      <w:pPr>
        <w:spacing w:line="360" w:lineRule="auto"/>
        <w:jc w:val="left"/>
        <w:rPr>
          <w:rFonts w:hint="eastAsia" w:ascii="BatangChe" w:hAnsi="BatangChe" w:eastAsia="黑体"/>
          <w:color w:val="auto"/>
          <w:sz w:val="32"/>
          <w:szCs w:val="32"/>
          <w:highlight w:val="none"/>
        </w:rPr>
      </w:pPr>
    </w:p>
    <w:p>
      <w:pPr>
        <w:spacing w:line="360" w:lineRule="auto"/>
        <w:jc w:val="left"/>
        <w:rPr>
          <w:rFonts w:hint="eastAsia" w:ascii="BatangChe" w:hAnsi="BatangChe" w:eastAsia="黑体"/>
          <w:color w:val="auto"/>
          <w:sz w:val="32"/>
          <w:szCs w:val="32"/>
          <w:highlight w:val="none"/>
        </w:rPr>
      </w:pPr>
    </w:p>
    <w:p>
      <w:pPr>
        <w:spacing w:line="360" w:lineRule="auto"/>
        <w:jc w:val="left"/>
        <w:rPr>
          <w:rFonts w:hint="eastAsia" w:ascii="BatangChe" w:hAnsi="BatangChe" w:eastAsia="黑体"/>
          <w:color w:val="auto"/>
          <w:sz w:val="32"/>
          <w:szCs w:val="32"/>
          <w:highlight w:val="none"/>
        </w:rPr>
      </w:pPr>
    </w:p>
    <w:p>
      <w:pPr>
        <w:spacing w:line="360" w:lineRule="auto"/>
        <w:jc w:val="left"/>
        <w:rPr>
          <w:rFonts w:hint="eastAsia" w:ascii="BatangChe" w:hAnsi="BatangChe" w:eastAsia="黑体"/>
          <w:color w:val="auto"/>
          <w:sz w:val="32"/>
          <w:szCs w:val="32"/>
          <w:highlight w:val="none"/>
        </w:rPr>
      </w:pPr>
    </w:p>
    <w:p>
      <w:pPr>
        <w:spacing w:line="360" w:lineRule="auto"/>
        <w:jc w:val="left"/>
        <w:rPr>
          <w:rFonts w:hint="eastAsia" w:ascii="BatangChe" w:hAnsi="BatangChe" w:eastAsia="黑体"/>
          <w:color w:val="auto"/>
          <w:sz w:val="32"/>
          <w:szCs w:val="32"/>
          <w:highlight w:val="none"/>
        </w:rPr>
      </w:pPr>
    </w:p>
    <w:p>
      <w:pPr>
        <w:spacing w:line="360" w:lineRule="auto"/>
        <w:jc w:val="left"/>
        <w:rPr>
          <w:rFonts w:hint="eastAsia" w:ascii="BatangChe" w:hAnsi="BatangChe" w:eastAsia="黑体"/>
          <w:color w:val="auto"/>
          <w:sz w:val="32"/>
          <w:szCs w:val="32"/>
          <w:highlight w:val="none"/>
        </w:rPr>
      </w:pPr>
    </w:p>
    <w:p>
      <w:pPr>
        <w:spacing w:line="360" w:lineRule="auto"/>
        <w:jc w:val="left"/>
        <w:rPr>
          <w:rFonts w:hint="eastAsia" w:ascii="BatangChe" w:hAnsi="BatangChe" w:eastAsia="黑体"/>
          <w:color w:val="auto"/>
          <w:sz w:val="32"/>
          <w:szCs w:val="32"/>
          <w:highlight w:val="none"/>
        </w:rPr>
      </w:pPr>
    </w:p>
    <w:p>
      <w:pPr>
        <w:spacing w:line="360" w:lineRule="auto"/>
        <w:jc w:val="left"/>
        <w:rPr>
          <w:rFonts w:hint="eastAsia"/>
          <w:highlight w:val="none"/>
          <w:lang w:val="en-US" w:eastAsia="zh-CN"/>
        </w:rPr>
      </w:pPr>
      <w:r>
        <w:rPr>
          <w:rFonts w:hint="eastAsia" w:ascii="BatangChe" w:hAnsi="BatangChe" w:eastAsia="黑体"/>
          <w:color w:val="auto"/>
          <w:sz w:val="32"/>
          <w:szCs w:val="32"/>
          <w:highlight w:val="none"/>
        </w:rPr>
        <w:t>附件</w:t>
      </w:r>
      <w:r>
        <w:rPr>
          <w:rFonts w:hint="eastAsia" w:ascii="BatangChe" w:hAnsi="BatangChe" w:eastAsia="黑体"/>
          <w:color w:val="auto"/>
          <w:sz w:val="32"/>
          <w:szCs w:val="32"/>
          <w:highlight w:val="none"/>
          <w:lang w:val="en-US" w:eastAsia="zh-CN"/>
        </w:rPr>
        <w:t>4</w:t>
      </w:r>
    </w:p>
    <w:p>
      <w:pPr>
        <w:keepNext w:val="0"/>
        <w:keepLines w:val="0"/>
        <w:pageBreakBefore w:val="0"/>
        <w:widowControl/>
        <w:kinsoku w:val="0"/>
        <w:wordWrap/>
        <w:overflowPunct/>
        <w:topLinePunct w:val="0"/>
        <w:autoSpaceDE w:val="0"/>
        <w:autoSpaceDN w:val="0"/>
        <w:bidi w:val="0"/>
        <w:adjustRightInd w:val="0"/>
        <w:snapToGrid w:val="0"/>
        <w:spacing w:line="600" w:lineRule="exact"/>
        <w:ind w:left="525"/>
        <w:jc w:val="center"/>
        <w:textAlignment w:val="baseline"/>
        <w:rPr>
          <w:rFonts w:hint="eastAsia" w:ascii="方正小标宋简体" w:hAnsi="方正小标宋简体" w:eastAsia="方正小标宋简体" w:cs="方正小标宋简体"/>
          <w:b w:val="0"/>
          <w:bCs w:val="0"/>
          <w:spacing w:val="0"/>
          <w:w w:val="100"/>
          <w:position w:val="0"/>
          <w:sz w:val="44"/>
          <w:szCs w:val="44"/>
        </w:rPr>
      </w:pPr>
    </w:p>
    <w:p>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方正小标宋简体" w:hAnsi="方正小标宋简体" w:eastAsia="方正小标宋简体" w:cs="方正小标宋简体"/>
          <w:b w:val="0"/>
          <w:bCs w:val="0"/>
          <w:spacing w:val="0"/>
          <w:w w:val="100"/>
          <w:position w:val="0"/>
          <w:sz w:val="44"/>
          <w:szCs w:val="44"/>
        </w:rPr>
      </w:pPr>
      <w:r>
        <w:rPr>
          <w:rFonts w:hint="eastAsia" w:ascii="方正小标宋简体" w:hAnsi="方正小标宋简体" w:eastAsia="方正小标宋简体" w:cs="方正小标宋简体"/>
          <w:b w:val="0"/>
          <w:bCs w:val="0"/>
          <w:spacing w:val="0"/>
          <w:w w:val="100"/>
          <w:position w:val="0"/>
          <w:sz w:val="44"/>
          <w:szCs w:val="44"/>
        </w:rPr>
        <w:t>示范推广基地</w:t>
      </w:r>
      <w:r>
        <w:rPr>
          <w:rFonts w:hint="eastAsia" w:ascii="方正小标宋简体" w:hAnsi="方正小标宋简体" w:eastAsia="方正小标宋简体" w:cs="方正小标宋简体"/>
          <w:b w:val="0"/>
          <w:bCs w:val="0"/>
          <w:spacing w:val="0"/>
          <w:w w:val="100"/>
          <w:position w:val="0"/>
          <w:sz w:val="44"/>
          <w:szCs w:val="44"/>
          <w:lang w:eastAsia="zh-CN"/>
        </w:rPr>
        <w:t>项目</w:t>
      </w:r>
      <w:r>
        <w:rPr>
          <w:rFonts w:hint="eastAsia" w:ascii="方正小标宋简体" w:hAnsi="方正小标宋简体" w:eastAsia="方正小标宋简体" w:cs="方正小标宋简体"/>
          <w:b w:val="0"/>
          <w:bCs w:val="0"/>
          <w:spacing w:val="0"/>
          <w:w w:val="100"/>
          <w:position w:val="0"/>
          <w:sz w:val="44"/>
          <w:szCs w:val="44"/>
        </w:rPr>
        <w:t>申报资料目录</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小标宋简体" w:hAnsi="方正小标宋简体" w:eastAsia="方正小标宋简体" w:cs="方正小标宋简体"/>
          <w:b w:val="0"/>
          <w:bCs w:val="0"/>
          <w:snapToGrid w:val="0"/>
          <w:color w:val="000000"/>
          <w:spacing w:val="0"/>
          <w:w w:val="100"/>
          <w:kern w:val="0"/>
          <w:position w:val="0"/>
          <w:sz w:val="44"/>
          <w:szCs w:val="44"/>
          <w:highlight w:val="none"/>
          <w:lang w:val="en-US" w:eastAsia="zh-CN" w:bidi="ar-SA"/>
        </w:rPr>
      </w:pPr>
      <w:r>
        <w:rPr>
          <w:rFonts w:hint="eastAsia" w:ascii="黑体" w:eastAsia="黑体"/>
          <w:sz w:val="28"/>
          <w:szCs w:val="28"/>
          <w:highlight w:val="none"/>
          <w:lang w:val="en-US" w:eastAsia="zh-CN"/>
        </w:rPr>
        <w:t>（仅示范推广基地项目填写）</w:t>
      </w:r>
    </w:p>
    <w:p>
      <w:pPr>
        <w:pStyle w:val="2"/>
        <w:keepNext w:val="0"/>
        <w:keepLines w:val="0"/>
        <w:pageBreakBefore w:val="0"/>
        <w:widowControl/>
        <w:kinsoku w:val="0"/>
        <w:wordWrap/>
        <w:overflowPunct/>
        <w:topLinePunct w:val="0"/>
        <w:autoSpaceDE w:val="0"/>
        <w:autoSpaceDN w:val="0"/>
        <w:bidi w:val="0"/>
        <w:adjustRightInd w:val="0"/>
        <w:snapToGrid w:val="0"/>
        <w:spacing w:line="600" w:lineRule="exact"/>
        <w:ind w:left="619"/>
        <w:textAlignment w:val="baseline"/>
        <w:rPr>
          <w:rFonts w:hint="eastAsia" w:ascii="仿宋_GB2312" w:hAnsi="仿宋_GB2312" w:eastAsia="仿宋_GB2312" w:cs="仿宋_GB2312"/>
          <w:spacing w:val="0"/>
          <w:w w:val="100"/>
          <w:position w:val="0"/>
          <w:sz w:val="32"/>
          <w:szCs w:val="32"/>
        </w:rPr>
      </w:pP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基地申请书</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申报单位法人</w:t>
      </w:r>
      <w:r>
        <w:rPr>
          <w:rFonts w:hint="eastAsia" w:ascii="仿宋_GB2312" w:hAnsi="仿宋_GB2312" w:eastAsia="仿宋_GB2312" w:cs="仿宋_GB2312"/>
          <w:sz w:val="32"/>
          <w:szCs w:val="32"/>
          <w:lang w:eastAsia="zh-CN"/>
        </w:rPr>
        <w:t>证书或营业</w:t>
      </w:r>
      <w:r>
        <w:rPr>
          <w:rFonts w:hint="eastAsia" w:ascii="仿宋_GB2312" w:hAnsi="仿宋_GB2312" w:eastAsia="仿宋_GB2312" w:cs="仿宋_GB2312"/>
          <w:sz w:val="32"/>
          <w:szCs w:val="32"/>
        </w:rPr>
        <w:t>执照</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专家团队名单</w:t>
      </w:r>
      <w:r>
        <w:rPr>
          <w:rFonts w:hint="eastAsia" w:ascii="仿宋_GB2312" w:hAnsi="仿宋_GB2312" w:eastAsia="仿宋_GB2312" w:cs="仿宋_GB2312"/>
          <w:sz w:val="32"/>
          <w:szCs w:val="32"/>
          <w:lang w:eastAsia="zh-CN"/>
        </w:rPr>
        <w:t>及</w:t>
      </w:r>
      <w:r>
        <w:rPr>
          <w:rFonts w:hint="eastAsia" w:ascii="仿宋_GB2312" w:hAnsi="仿宋_GB2312" w:eastAsia="仿宋_GB2312" w:cs="仿宋_GB2312"/>
          <w:sz w:val="32"/>
          <w:szCs w:val="32"/>
        </w:rPr>
        <w:t>职称</w:t>
      </w:r>
      <w:r>
        <w:rPr>
          <w:rFonts w:hint="eastAsia" w:ascii="仿宋_GB2312" w:hAnsi="仿宋_GB2312" w:eastAsia="仿宋_GB2312" w:cs="仿宋_GB2312"/>
          <w:sz w:val="32"/>
          <w:szCs w:val="32"/>
          <w:lang w:eastAsia="zh-CN"/>
        </w:rPr>
        <w:t>证书复印件（</w:t>
      </w:r>
      <w:r>
        <w:rPr>
          <w:rFonts w:hint="eastAsia" w:ascii="仿宋_GB2312" w:hAnsi="仿宋_GB2312" w:eastAsia="仿宋_GB2312" w:cs="仿宋_GB2312"/>
          <w:sz w:val="32"/>
          <w:szCs w:val="32"/>
          <w:lang w:val="en-US" w:eastAsia="zh-CN"/>
        </w:rPr>
        <w:t>建设主体为企业的，同时提供建设主体与首席专家合作协议</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基地推广</w:t>
      </w:r>
      <w:r>
        <w:rPr>
          <w:rFonts w:hint="eastAsia" w:ascii="仿宋_GB2312" w:hAnsi="仿宋_GB2312" w:eastAsia="仿宋_GB2312" w:cs="仿宋_GB2312"/>
          <w:sz w:val="32"/>
          <w:szCs w:val="32"/>
          <w:lang w:eastAsia="zh-CN"/>
        </w:rPr>
        <w:t>品种、技术的相关</w:t>
      </w:r>
      <w:r>
        <w:rPr>
          <w:rFonts w:hint="eastAsia" w:ascii="仿宋_GB2312" w:hAnsi="仿宋_GB2312" w:eastAsia="仿宋_GB2312" w:cs="仿宋_GB2312"/>
          <w:sz w:val="32"/>
          <w:szCs w:val="32"/>
        </w:rPr>
        <w:t>证书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产品检验报告</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奖励证明等</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基地资产、固定设施等证明材料</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已开展示范推广工作及达到效果的证明资料（如：开展科技培训证明、推广面积效益证明、基地运行报告、图片资料等的复印件）</w:t>
      </w:r>
    </w:p>
    <w:p>
      <w:pPr>
        <w:pStyle w:val="2"/>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pStyle w:val="2"/>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方正小标宋简体" w:hAnsi="方正小标宋简体" w:eastAsia="方正小标宋简体" w:cs="方正小标宋简体"/>
          <w:b w:val="0"/>
          <w:bCs w:val="0"/>
          <w:snapToGrid w:val="0"/>
          <w:color w:val="000000"/>
          <w:spacing w:val="0"/>
          <w:w w:val="100"/>
          <w:kern w:val="0"/>
          <w:position w:val="0"/>
          <w:sz w:val="44"/>
          <w:szCs w:val="44"/>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小标宋简体" w:hAnsi="方正小标宋简体" w:eastAsia="方正小标宋简体" w:cs="方正小标宋简体"/>
          <w:b w:val="0"/>
          <w:bCs w:val="0"/>
          <w:snapToGrid w:val="0"/>
          <w:color w:val="000000"/>
          <w:spacing w:val="0"/>
          <w:w w:val="100"/>
          <w:kern w:val="0"/>
          <w:position w:val="0"/>
          <w:sz w:val="44"/>
          <w:szCs w:val="44"/>
          <w:highlight w:val="none"/>
          <w:lang w:val="en-US" w:eastAsia="zh-CN" w:bidi="ar-SA"/>
        </w:rPr>
      </w:pPr>
      <w:r>
        <w:rPr>
          <w:rFonts w:hint="eastAsia" w:ascii="方正小标宋简体" w:hAnsi="方正小标宋简体" w:eastAsia="方正小标宋简体" w:cs="方正小标宋简体"/>
          <w:b w:val="0"/>
          <w:bCs w:val="0"/>
          <w:snapToGrid w:val="0"/>
          <w:color w:val="000000"/>
          <w:spacing w:val="0"/>
          <w:w w:val="100"/>
          <w:kern w:val="0"/>
          <w:position w:val="0"/>
          <w:sz w:val="44"/>
          <w:szCs w:val="44"/>
          <w:highlight w:val="none"/>
          <w:lang w:val="en-US" w:eastAsia="zh-CN" w:bidi="ar-SA"/>
        </w:rPr>
        <w:t>杨凌农业科技示范推广基地申请书</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40"/>
        <w:gridCol w:w="2495"/>
        <w:gridCol w:w="1800"/>
        <w:gridCol w:w="26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2040" w:type="dxa"/>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名称</w:t>
            </w:r>
          </w:p>
        </w:tc>
        <w:tc>
          <w:tcPr>
            <w:tcW w:w="6939" w:type="dxa"/>
            <w:gridSpan w:val="3"/>
            <w:vAlign w:val="center"/>
          </w:tcPr>
          <w:p>
            <w:pPr>
              <w:jc w:val="left"/>
              <w:rPr>
                <w:rFonts w:hint="eastAsia" w:ascii="仿宋_GB2312" w:hAnsi="仿宋_GB2312" w:eastAsia="仿宋_GB2312" w:cs="仿宋_GB2312"/>
                <w:sz w:val="24"/>
                <w:szCs w:val="24"/>
                <w:highlight w:val="none"/>
                <w:vertAlign w:val="baseline"/>
                <w:lang w:val="en-US" w:eastAsia="zh-CN"/>
              </w:rPr>
            </w:pPr>
          </w:p>
          <w:p>
            <w:pPr>
              <w:jc w:val="left"/>
              <w:rPr>
                <w:rFonts w:hint="eastAsia" w:ascii="仿宋_GB2312" w:hAnsi="仿宋_GB2312" w:eastAsia="仿宋_GB2312" w:cs="仿宋_GB2312"/>
                <w:sz w:val="24"/>
                <w:szCs w:val="24"/>
                <w:highlight w:val="none"/>
                <w:vertAlign w:val="baseline"/>
                <w:lang w:val="en-US" w:eastAsia="zh-CN"/>
              </w:rPr>
            </w:pPr>
          </w:p>
          <w:p>
            <w:pPr>
              <w:jc w:val="left"/>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（采取“市县+主导产业”格式命名，统一后缀为“示范推广基地”）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2040" w:type="dxa"/>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详细地址</w:t>
            </w:r>
            <w:r>
              <w:rPr>
                <w:rFonts w:hint="eastAsia" w:ascii="仿宋_GB2312" w:hAnsi="仿宋_GB2312" w:eastAsia="仿宋_GB2312" w:cs="仿宋_GB2312"/>
                <w:sz w:val="24"/>
                <w:szCs w:val="24"/>
                <w:highlight w:val="none"/>
                <w:lang w:val="en-US" w:eastAsia="zh-CN"/>
              </w:rPr>
              <w:t>（精确到街道/村）</w:t>
            </w:r>
          </w:p>
        </w:tc>
        <w:tc>
          <w:tcPr>
            <w:tcW w:w="6939" w:type="dxa"/>
            <w:gridSpan w:val="3"/>
            <w:vAlign w:val="center"/>
          </w:tcPr>
          <w:p>
            <w:pPr>
              <w:jc w:val="center"/>
              <w:rPr>
                <w:rFonts w:hint="eastAsia" w:ascii="仿宋_GB2312" w:hAnsi="仿宋_GB2312" w:eastAsia="仿宋_GB2312" w:cs="仿宋_GB2312"/>
                <w:sz w:val="24"/>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2040" w:type="dxa"/>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主导产业</w:t>
            </w:r>
          </w:p>
        </w:tc>
        <w:tc>
          <w:tcPr>
            <w:tcW w:w="6939" w:type="dxa"/>
            <w:gridSpan w:val="3"/>
            <w:vAlign w:val="center"/>
          </w:tcPr>
          <w:p>
            <w:pPr>
              <w:jc w:val="center"/>
              <w:rPr>
                <w:rFonts w:hint="eastAsia" w:ascii="仿宋_GB2312" w:hAnsi="仿宋_GB2312" w:eastAsia="仿宋_GB2312" w:cs="仿宋_GB2312"/>
                <w:sz w:val="24"/>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2040" w:type="dxa"/>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联系人</w:t>
            </w:r>
          </w:p>
        </w:tc>
        <w:tc>
          <w:tcPr>
            <w:tcW w:w="2495"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800" w:type="dxa"/>
            <w:vAlign w:val="center"/>
          </w:tcPr>
          <w:p>
            <w:pPr>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联系电话</w:t>
            </w:r>
          </w:p>
        </w:tc>
        <w:tc>
          <w:tcPr>
            <w:tcW w:w="2644"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2040" w:type="dxa"/>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建设时间</w:t>
            </w:r>
          </w:p>
        </w:tc>
        <w:tc>
          <w:tcPr>
            <w:tcW w:w="2495"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800" w:type="dxa"/>
            <w:vAlign w:val="center"/>
          </w:tcPr>
          <w:p>
            <w:pPr>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建设主体</w:t>
            </w:r>
          </w:p>
        </w:tc>
        <w:tc>
          <w:tcPr>
            <w:tcW w:w="2644"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2040" w:type="dxa"/>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总占地面积</w:t>
            </w:r>
          </w:p>
        </w:tc>
        <w:tc>
          <w:tcPr>
            <w:tcW w:w="2495" w:type="dxa"/>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 xml:space="preserve">           亩</w:t>
            </w:r>
          </w:p>
        </w:tc>
        <w:tc>
          <w:tcPr>
            <w:tcW w:w="1800" w:type="dxa"/>
            <w:vAlign w:val="center"/>
          </w:tcPr>
          <w:p>
            <w:pPr>
              <w:jc w:val="center"/>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其中：核心示范面积</w:t>
            </w:r>
          </w:p>
        </w:tc>
        <w:tc>
          <w:tcPr>
            <w:tcW w:w="2644" w:type="dxa"/>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 xml:space="preserve">            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trPr>
        <w:tc>
          <w:tcPr>
            <w:tcW w:w="2040" w:type="dxa"/>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土地性质</w:t>
            </w:r>
          </w:p>
        </w:tc>
        <w:tc>
          <w:tcPr>
            <w:tcW w:w="2495" w:type="dxa"/>
            <w:vAlign w:val="center"/>
          </w:tcPr>
          <w:p>
            <w:pPr>
              <w:jc w:val="left"/>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 xml:space="preserve">□集体土地 </w:t>
            </w:r>
            <w:r>
              <w:rPr>
                <w:rFonts w:hint="eastAsia" w:ascii="仿宋_GB2312" w:hAnsi="仿宋_GB2312" w:eastAsia="仿宋_GB2312" w:cs="仿宋_GB2312"/>
                <w:sz w:val="24"/>
                <w:szCs w:val="24"/>
                <w:highlight w:val="none"/>
                <w:vertAlign w:val="baseline"/>
                <w:lang w:val="en-US" w:eastAsia="zh-CN"/>
              </w:rPr>
              <w:sym w:font="Wingdings 2" w:char="00A3"/>
            </w:r>
            <w:r>
              <w:rPr>
                <w:rFonts w:hint="eastAsia" w:ascii="仿宋_GB2312" w:hAnsi="仿宋_GB2312" w:eastAsia="仿宋_GB2312" w:cs="仿宋_GB2312"/>
                <w:sz w:val="24"/>
                <w:szCs w:val="24"/>
                <w:highlight w:val="none"/>
                <w:vertAlign w:val="baseline"/>
                <w:lang w:val="en-US" w:eastAsia="zh-CN"/>
              </w:rPr>
              <w:t>流转土地 □自有土地</w:t>
            </w:r>
          </w:p>
        </w:tc>
        <w:tc>
          <w:tcPr>
            <w:tcW w:w="1800" w:type="dxa"/>
            <w:vAlign w:val="center"/>
          </w:tcPr>
          <w:p>
            <w:pPr>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土地使用年限</w:t>
            </w:r>
          </w:p>
        </w:tc>
        <w:tc>
          <w:tcPr>
            <w:tcW w:w="2644" w:type="dxa"/>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 xml:space="preserve">            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2040" w:type="dxa"/>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首席专家</w:t>
            </w:r>
          </w:p>
        </w:tc>
        <w:tc>
          <w:tcPr>
            <w:tcW w:w="2495"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800" w:type="dxa"/>
            <w:vAlign w:val="center"/>
          </w:tcPr>
          <w:p>
            <w:pPr>
              <w:jc w:val="center"/>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职务/职称</w:t>
            </w:r>
          </w:p>
        </w:tc>
        <w:tc>
          <w:tcPr>
            <w:tcW w:w="2644"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2040" w:type="dxa"/>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所在单位</w:t>
            </w:r>
          </w:p>
        </w:tc>
        <w:tc>
          <w:tcPr>
            <w:tcW w:w="2495"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1800" w:type="dxa"/>
            <w:vAlign w:val="center"/>
          </w:tcPr>
          <w:p>
            <w:pPr>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vertAlign w:val="baseline"/>
                <w:lang w:val="en-US" w:eastAsia="zh-CN"/>
              </w:rPr>
              <w:t>联系电话</w:t>
            </w:r>
          </w:p>
        </w:tc>
        <w:tc>
          <w:tcPr>
            <w:tcW w:w="2644" w:type="dxa"/>
            <w:vAlign w:val="center"/>
          </w:tcPr>
          <w:p>
            <w:pPr>
              <w:jc w:val="center"/>
              <w:rPr>
                <w:rFonts w:hint="eastAsia" w:ascii="仿宋_GB2312" w:hAnsi="仿宋_GB2312" w:eastAsia="仿宋_GB2312" w:cs="仿宋_GB2312"/>
                <w:sz w:val="24"/>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2040" w:type="dxa"/>
            <w:vMerge w:val="restart"/>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示范推广情况</w:t>
            </w:r>
          </w:p>
        </w:tc>
        <w:tc>
          <w:tcPr>
            <w:tcW w:w="2495" w:type="dxa"/>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主要示范推广</w:t>
            </w:r>
          </w:p>
          <w:p>
            <w:pPr>
              <w:jc w:val="center"/>
              <w:rPr>
                <w:rFonts w:hint="eastAsia" w:ascii="仿宋_GB2312" w:hAnsi="仿宋_GB2312" w:eastAsia="仿宋_GB2312" w:cs="仿宋_GB2312"/>
                <w:kern w:val="2"/>
                <w:sz w:val="24"/>
                <w:szCs w:val="24"/>
                <w:highlight w:val="none"/>
                <w:vertAlign w:val="baseline"/>
                <w:lang w:val="en-US" w:eastAsia="zh-CN" w:bidi="ar-SA"/>
              </w:rPr>
            </w:pPr>
            <w:r>
              <w:rPr>
                <w:rFonts w:hint="eastAsia" w:ascii="仿宋_GB2312" w:hAnsi="仿宋_GB2312" w:eastAsia="仿宋_GB2312" w:cs="仿宋_GB2312"/>
                <w:sz w:val="24"/>
                <w:szCs w:val="24"/>
                <w:highlight w:val="none"/>
                <w:vertAlign w:val="baseline"/>
                <w:lang w:val="en-US" w:eastAsia="zh-CN"/>
              </w:rPr>
              <w:t>品种（详细列出）</w:t>
            </w:r>
          </w:p>
        </w:tc>
        <w:tc>
          <w:tcPr>
            <w:tcW w:w="4444"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2040" w:type="dxa"/>
            <w:vMerge w:val="continue"/>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2495" w:type="dxa"/>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主要示范推广</w:t>
            </w:r>
          </w:p>
          <w:p>
            <w:pPr>
              <w:jc w:val="center"/>
              <w:rPr>
                <w:rFonts w:hint="eastAsia" w:ascii="仿宋_GB2312" w:hAnsi="仿宋_GB2312" w:eastAsia="仿宋_GB2312" w:cs="仿宋_GB2312"/>
                <w:kern w:val="2"/>
                <w:sz w:val="24"/>
                <w:szCs w:val="24"/>
                <w:highlight w:val="none"/>
                <w:vertAlign w:val="baseline"/>
                <w:lang w:val="en-US" w:eastAsia="zh-CN" w:bidi="ar-SA"/>
              </w:rPr>
            </w:pPr>
            <w:r>
              <w:rPr>
                <w:rFonts w:hint="eastAsia" w:ascii="仿宋_GB2312" w:hAnsi="仿宋_GB2312" w:eastAsia="仿宋_GB2312" w:cs="仿宋_GB2312"/>
                <w:sz w:val="24"/>
                <w:szCs w:val="24"/>
                <w:highlight w:val="none"/>
                <w:vertAlign w:val="baseline"/>
                <w:lang w:val="en-US" w:eastAsia="zh-CN"/>
              </w:rPr>
              <w:t>技术（详细列出）</w:t>
            </w:r>
          </w:p>
        </w:tc>
        <w:tc>
          <w:tcPr>
            <w:tcW w:w="4444"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2040" w:type="dxa"/>
            <w:vMerge w:val="continue"/>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2495" w:type="dxa"/>
            <w:vAlign w:val="center"/>
          </w:tcPr>
          <w:p>
            <w:pPr>
              <w:jc w:val="center"/>
              <w:rPr>
                <w:rFonts w:hint="eastAsia" w:ascii="仿宋_GB2312" w:hAnsi="仿宋_GB2312" w:eastAsia="仿宋_GB2312" w:cs="仿宋_GB2312"/>
                <w:kern w:val="2"/>
                <w:sz w:val="24"/>
                <w:szCs w:val="24"/>
                <w:highlight w:val="none"/>
                <w:vertAlign w:val="baseline"/>
                <w:lang w:val="en-US" w:eastAsia="zh-CN" w:bidi="ar-SA"/>
              </w:rPr>
            </w:pPr>
            <w:r>
              <w:rPr>
                <w:rFonts w:hint="eastAsia" w:ascii="仿宋_GB2312" w:hAnsi="仿宋_GB2312" w:eastAsia="仿宋_GB2312" w:cs="仿宋_GB2312"/>
                <w:sz w:val="24"/>
                <w:szCs w:val="24"/>
                <w:highlight w:val="none"/>
                <w:vertAlign w:val="baseline"/>
                <w:lang w:val="en-US" w:eastAsia="zh-CN"/>
              </w:rPr>
              <w:t>2025年示范推广面积</w:t>
            </w:r>
          </w:p>
        </w:tc>
        <w:tc>
          <w:tcPr>
            <w:tcW w:w="4444"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2040" w:type="dxa"/>
            <w:vMerge w:val="continue"/>
            <w:vAlign w:val="center"/>
          </w:tcPr>
          <w:p>
            <w:pPr>
              <w:jc w:val="center"/>
              <w:rPr>
                <w:rFonts w:hint="eastAsia" w:ascii="仿宋_GB2312" w:hAnsi="仿宋_GB2312" w:eastAsia="仿宋_GB2312" w:cs="仿宋_GB2312"/>
                <w:sz w:val="24"/>
                <w:szCs w:val="24"/>
                <w:highlight w:val="none"/>
                <w:vertAlign w:val="baseline"/>
                <w:lang w:val="en-US" w:eastAsia="zh-CN"/>
              </w:rPr>
            </w:pPr>
          </w:p>
        </w:tc>
        <w:tc>
          <w:tcPr>
            <w:tcW w:w="2495" w:type="dxa"/>
            <w:vAlign w:val="center"/>
          </w:tcPr>
          <w:p>
            <w:pPr>
              <w:jc w:val="center"/>
              <w:rPr>
                <w:rFonts w:hint="eastAsia" w:ascii="仿宋_GB2312" w:hAnsi="仿宋_GB2312" w:eastAsia="仿宋_GB2312" w:cs="仿宋_GB2312"/>
                <w:kern w:val="2"/>
                <w:sz w:val="24"/>
                <w:szCs w:val="24"/>
                <w:highlight w:val="none"/>
                <w:vertAlign w:val="baseline"/>
                <w:lang w:val="en-US" w:eastAsia="zh-CN" w:bidi="ar-SA"/>
              </w:rPr>
            </w:pPr>
            <w:r>
              <w:rPr>
                <w:rFonts w:hint="eastAsia" w:ascii="仿宋_GB2312" w:hAnsi="仿宋_GB2312" w:eastAsia="仿宋_GB2312" w:cs="仿宋_GB2312"/>
                <w:sz w:val="24"/>
                <w:szCs w:val="24"/>
                <w:highlight w:val="none"/>
                <w:vertAlign w:val="baseline"/>
                <w:lang w:val="en-US" w:eastAsia="zh-CN"/>
              </w:rPr>
              <w:t>2025年示范推广效益</w:t>
            </w:r>
          </w:p>
        </w:tc>
        <w:tc>
          <w:tcPr>
            <w:tcW w:w="4444"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1" w:hRule="atLeast"/>
        </w:trPr>
        <w:tc>
          <w:tcPr>
            <w:tcW w:w="4535"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已辐射新建基地</w:t>
            </w:r>
          </w:p>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（有辐射新建基地的填报）</w:t>
            </w:r>
          </w:p>
        </w:tc>
        <w:tc>
          <w:tcPr>
            <w:tcW w:w="4444" w:type="dxa"/>
            <w:gridSpan w:val="2"/>
            <w:vAlign w:val="top"/>
          </w:tcPr>
          <w:p>
            <w:pPr>
              <w:jc w:val="both"/>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（详细填写：基地名称、地址、首席专家、建设单位、建设时间、面积、联系人等基本情况，可附页说明）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1" w:hRule="atLeast"/>
        </w:trPr>
        <w:tc>
          <w:tcPr>
            <w:tcW w:w="4535" w:type="dxa"/>
            <w:gridSpan w:val="2"/>
            <w:vAlign w:val="center"/>
          </w:tcPr>
          <w:p>
            <w:pPr>
              <w:jc w:val="center"/>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基础设施配套情况</w:t>
            </w:r>
          </w:p>
          <w:p>
            <w:pPr>
              <w:jc w:val="center"/>
              <w:rPr>
                <w:rFonts w:hint="eastAsia" w:ascii="仿宋_GB2312" w:hAnsi="仿宋_GB2312" w:eastAsia="仿宋_GB2312" w:cs="仿宋_GB2312"/>
                <w:sz w:val="24"/>
                <w:szCs w:val="24"/>
                <w:highlight w:val="none"/>
                <w:vertAlign w:val="baseline"/>
                <w:lang w:val="en-US" w:eastAsia="zh-CN"/>
              </w:rPr>
            </w:pPr>
          </w:p>
        </w:tc>
        <w:tc>
          <w:tcPr>
            <w:tcW w:w="4444" w:type="dxa"/>
            <w:gridSpan w:val="2"/>
            <w:vAlign w:val="top"/>
          </w:tcPr>
          <w:p>
            <w:pPr>
              <w:jc w:val="both"/>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（详细填写：温室大棚、试验田、仓储库房、试验设备、办公场地等配套情况，可附页说明）</w:t>
            </w:r>
          </w:p>
        </w:tc>
      </w:tr>
    </w:tbl>
    <w:p>
      <w:pPr>
        <w:spacing w:line="360" w:lineRule="auto"/>
        <w:jc w:val="left"/>
        <w:rPr>
          <w:rFonts w:hint="eastAsia" w:ascii="BatangChe" w:hAnsi="BatangChe" w:eastAsia="黑体"/>
          <w:color w:val="auto"/>
          <w:sz w:val="32"/>
          <w:szCs w:val="32"/>
          <w:highlight w:val="none"/>
        </w:rPr>
      </w:pPr>
    </w:p>
    <w:p>
      <w:pPr>
        <w:jc w:val="center"/>
        <w:rPr>
          <w:rFonts w:hint="eastAsia" w:ascii="黑体" w:hAnsi="黑体" w:eastAsia="黑体" w:cs="黑体"/>
          <w:sz w:val="28"/>
          <w:szCs w:val="28"/>
          <w:highlight w:val="none"/>
          <w:lang w:val="en-US" w:eastAsia="zh-CN"/>
        </w:rPr>
        <w:sectPr>
          <w:pgSz w:w="11906" w:h="16838"/>
          <w:pgMar w:top="2098" w:right="1474" w:bottom="1928" w:left="1587" w:header="851" w:footer="992" w:gutter="0"/>
          <w:pgNumType w:fmt="numberInDash"/>
          <w:cols w:space="0" w:num="1"/>
          <w:rtlGutter w:val="0"/>
          <w:docGrid w:type="lines" w:linePitch="312" w:charSpace="0"/>
        </w:sectPr>
      </w:pPr>
    </w:p>
    <w:p>
      <w:pPr>
        <w:spacing w:line="240" w:lineRule="auto"/>
        <w:jc w:val="left"/>
        <w:rPr>
          <w:rFonts w:hint="eastAsia" w:ascii="BatangChe" w:hAnsi="BatangChe" w:eastAsia="黑体"/>
          <w:color w:val="auto"/>
          <w:sz w:val="32"/>
          <w:szCs w:val="32"/>
          <w:highlight w:val="none"/>
          <w:lang w:val="en-US" w:eastAsia="zh-CN"/>
        </w:rPr>
      </w:pPr>
      <w:r>
        <w:rPr>
          <w:rFonts w:hint="eastAsia" w:ascii="BatangChe" w:hAnsi="BatangChe" w:eastAsia="黑体"/>
          <w:color w:val="auto"/>
          <w:sz w:val="32"/>
          <w:szCs w:val="32"/>
          <w:highlight w:val="none"/>
        </w:rPr>
        <w:t>附件</w:t>
      </w:r>
      <w:r>
        <w:rPr>
          <w:rFonts w:hint="eastAsia" w:ascii="BatangChe" w:hAnsi="BatangChe" w:eastAsia="黑体"/>
          <w:color w:val="auto"/>
          <w:sz w:val="32"/>
          <w:szCs w:val="32"/>
          <w:highlight w:val="none"/>
          <w:lang w:val="en-US" w:eastAsia="zh-CN"/>
        </w:rPr>
        <w:t>5</w:t>
      </w:r>
    </w:p>
    <w:p>
      <w:pPr>
        <w:pStyle w:val="2"/>
        <w:rPr>
          <w:rFonts w:hint="eastAsia"/>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方正小标宋简体" w:hAnsi="方正小标宋简体" w:eastAsia="方正小标宋简体" w:cs="方正小标宋简体"/>
          <w:b w:val="0"/>
          <w:bCs w:val="0"/>
          <w:spacing w:val="0"/>
          <w:w w:val="100"/>
          <w:position w:val="0"/>
          <w:sz w:val="44"/>
          <w:szCs w:val="44"/>
          <w:lang w:val="en-US" w:eastAsia="zh-CN"/>
        </w:rPr>
      </w:pPr>
      <w:r>
        <w:rPr>
          <w:rFonts w:hint="eastAsia" w:ascii="方正小标宋简体" w:hAnsi="方正小标宋简体" w:eastAsia="方正小标宋简体" w:cs="方正小标宋简体"/>
          <w:b w:val="0"/>
          <w:bCs w:val="0"/>
          <w:spacing w:val="0"/>
          <w:w w:val="100"/>
          <w:position w:val="0"/>
          <w:sz w:val="44"/>
          <w:szCs w:val="44"/>
          <w:lang w:val="en-US" w:eastAsia="zh-CN"/>
        </w:rPr>
        <w:t>杨凌示范区“田间课堂”建设申请表</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eastAsia="黑体" w:cs="Times New Roman"/>
          <w:sz w:val="28"/>
          <w:szCs w:val="28"/>
          <w:highlight w:val="none"/>
          <w:lang w:val="en-US" w:eastAsia="zh-CN"/>
        </w:rPr>
      </w:pPr>
      <w:r>
        <w:rPr>
          <w:rFonts w:hint="eastAsia" w:ascii="黑体" w:eastAsia="黑体" w:cs="Times New Roman"/>
          <w:sz w:val="28"/>
          <w:szCs w:val="28"/>
          <w:highlight w:val="none"/>
          <w:lang w:val="en-US" w:eastAsia="zh-CN"/>
        </w:rPr>
        <w:t>（仅田间课堂项目填写）</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99"/>
        <w:gridCol w:w="2254"/>
        <w:gridCol w:w="269"/>
        <w:gridCol w:w="1704"/>
        <w:gridCol w:w="281"/>
        <w:gridCol w:w="22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gridSpan w:val="6"/>
          </w:tcPr>
          <w:p>
            <w:pPr>
              <w:pStyle w:val="24"/>
              <w:ind w:left="0" w:leftChars="0" w:firstLine="0" w:firstLineChars="0"/>
              <w:jc w:val="left"/>
              <w:rPr>
                <w:rFonts w:hint="eastAsia" w:ascii="仿宋_GB2312" w:hAnsi="仿宋_GB2312" w:eastAsia="仿宋_GB2312" w:cs="仿宋_GB2312"/>
                <w:snapToGrid w:val="0"/>
                <w:color w:val="000000"/>
                <w:spacing w:val="0"/>
                <w:w w:val="97"/>
                <w:kern w:val="0"/>
                <w:sz w:val="28"/>
                <w:szCs w:val="28"/>
                <w:highlight w:val="none"/>
                <w:vertAlign w:val="baseline"/>
                <w:lang w:val="en-US" w:eastAsia="zh-CN" w:bidi="ar-SA"/>
              </w:rPr>
            </w:pPr>
            <w:r>
              <w:rPr>
                <w:rFonts w:hint="eastAsia" w:ascii="仿宋_GB2312" w:hAnsi="仿宋_GB2312" w:eastAsia="仿宋_GB2312" w:cs="仿宋_GB2312"/>
                <w:b/>
                <w:bCs/>
                <w:snapToGrid w:val="0"/>
                <w:color w:val="000000"/>
                <w:spacing w:val="0"/>
                <w:w w:val="100"/>
                <w:kern w:val="0"/>
                <w:position w:val="0"/>
                <w:sz w:val="28"/>
                <w:szCs w:val="28"/>
                <w:highlight w:val="none"/>
                <w:lang w:val="en-US" w:eastAsia="zh-CN" w:bidi="ar-SA"/>
              </w:rPr>
              <w:t>一、“田间课堂”基本信息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9" w:type="dxa"/>
            <w:vAlign w:val="center"/>
          </w:tcPr>
          <w:p>
            <w:pPr>
              <w:pStyle w:val="24"/>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snapToGrid w:val="0"/>
                <w:color w:val="000000"/>
                <w:spacing w:val="0"/>
                <w:w w:val="97"/>
                <w:kern w:val="0"/>
                <w:sz w:val="28"/>
                <w:szCs w:val="28"/>
                <w:highlight w:val="none"/>
                <w:vertAlign w:val="baseline"/>
                <w:lang w:val="en-US" w:eastAsia="zh-CN" w:bidi="ar-SA"/>
              </w:rPr>
            </w:pPr>
            <w:r>
              <w:rPr>
                <w:rFonts w:hint="eastAsia" w:ascii="仿宋_GB2312" w:hAnsi="仿宋_GB2312" w:eastAsia="仿宋_GB2312" w:cs="仿宋_GB2312"/>
                <w:b w:val="0"/>
                <w:bCs w:val="0"/>
                <w:snapToGrid w:val="0"/>
                <w:color w:val="000000"/>
                <w:spacing w:val="0"/>
                <w:w w:val="100"/>
                <w:kern w:val="0"/>
                <w:position w:val="0"/>
                <w:sz w:val="28"/>
                <w:szCs w:val="28"/>
                <w:highlight w:val="none"/>
                <w:lang w:val="en-US" w:eastAsia="zh-CN" w:bidi="ar-SA"/>
              </w:rPr>
              <w:t>名称</w:t>
            </w:r>
          </w:p>
        </w:tc>
        <w:tc>
          <w:tcPr>
            <w:tcW w:w="2254" w:type="dxa"/>
          </w:tcPr>
          <w:p>
            <w:pPr>
              <w:pStyle w:val="24"/>
              <w:ind w:left="0" w:leftChars="0" w:firstLine="0" w:firstLineChars="0"/>
              <w:jc w:val="both"/>
              <w:rPr>
                <w:rFonts w:hint="eastAsia" w:ascii="仿宋_GB2312" w:hAnsi="仿宋_GB2312" w:eastAsia="仿宋_GB2312" w:cs="仿宋_GB2312"/>
                <w:sz w:val="24"/>
                <w:szCs w:val="24"/>
                <w:highlight w:val="none"/>
                <w:vertAlign w:val="baseline"/>
                <w:lang w:val="en-US" w:eastAsia="zh-CN"/>
              </w:rPr>
            </w:pPr>
          </w:p>
          <w:p>
            <w:pPr>
              <w:pStyle w:val="24"/>
              <w:ind w:left="0" w:leftChars="0" w:firstLine="0" w:firstLineChars="0"/>
              <w:jc w:val="both"/>
              <w:rPr>
                <w:rFonts w:hint="eastAsia" w:ascii="仿宋_GB2312" w:hAnsi="仿宋_GB2312" w:eastAsia="仿宋_GB2312" w:cs="仿宋_GB2312"/>
                <w:sz w:val="24"/>
                <w:szCs w:val="24"/>
                <w:highlight w:val="none"/>
                <w:vertAlign w:val="baseline"/>
                <w:lang w:val="en-US" w:eastAsia="zh-CN"/>
              </w:rPr>
            </w:pPr>
          </w:p>
          <w:p>
            <w:pPr>
              <w:pStyle w:val="24"/>
              <w:ind w:left="0" w:leftChars="0" w:firstLine="0" w:firstLineChars="0"/>
              <w:jc w:val="both"/>
              <w:rPr>
                <w:rFonts w:hint="eastAsia" w:ascii="仿宋_GB2312" w:hAnsi="仿宋_GB2312" w:eastAsia="仿宋_GB2312" w:cs="仿宋_GB2312"/>
                <w:snapToGrid w:val="0"/>
                <w:color w:val="000000"/>
                <w:spacing w:val="0"/>
                <w:w w:val="97"/>
                <w:kern w:val="0"/>
                <w:sz w:val="28"/>
                <w:szCs w:val="28"/>
                <w:highlight w:val="none"/>
                <w:vertAlign w:val="baseline"/>
                <w:lang w:val="en-US" w:eastAsia="zh-CN" w:bidi="ar-SA"/>
              </w:rPr>
            </w:pPr>
            <w:r>
              <w:rPr>
                <w:rFonts w:hint="eastAsia" w:ascii="仿宋_GB2312" w:hAnsi="仿宋_GB2312" w:eastAsia="仿宋_GB2312" w:cs="仿宋_GB2312"/>
                <w:sz w:val="24"/>
                <w:szCs w:val="24"/>
                <w:highlight w:val="none"/>
                <w:vertAlign w:val="baseline"/>
                <w:lang w:val="en-US" w:eastAsia="zh-CN"/>
              </w:rPr>
              <w:t>（采取“市县+主导产业”格式命名，统一后缀为“田间课堂”）</w:t>
            </w:r>
          </w:p>
        </w:tc>
        <w:tc>
          <w:tcPr>
            <w:tcW w:w="2254" w:type="dxa"/>
            <w:gridSpan w:val="3"/>
            <w:vAlign w:val="center"/>
          </w:tcPr>
          <w:p>
            <w:pPr>
              <w:pStyle w:val="24"/>
              <w:ind w:left="0" w:leftChars="0" w:firstLine="0" w:firstLineChars="0"/>
              <w:jc w:val="center"/>
              <w:rPr>
                <w:rFonts w:hint="eastAsia" w:ascii="仿宋_GB2312" w:hAnsi="仿宋_GB2312" w:eastAsia="仿宋_GB2312" w:cs="仿宋_GB2312"/>
                <w:snapToGrid w:val="0"/>
                <w:color w:val="000000"/>
                <w:spacing w:val="0"/>
                <w:w w:val="97"/>
                <w:kern w:val="0"/>
                <w:sz w:val="28"/>
                <w:szCs w:val="28"/>
                <w:highlight w:val="none"/>
                <w:vertAlign w:val="baseline"/>
                <w:lang w:val="en-US" w:eastAsia="zh-CN" w:bidi="ar-SA"/>
              </w:rPr>
            </w:pPr>
            <w:r>
              <w:rPr>
                <w:rFonts w:hint="eastAsia" w:ascii="仿宋_GB2312" w:hAnsi="仿宋_GB2312" w:eastAsia="仿宋_GB2312" w:cs="仿宋_GB2312"/>
                <w:b w:val="0"/>
                <w:bCs w:val="0"/>
                <w:snapToGrid w:val="0"/>
                <w:color w:val="000000"/>
                <w:spacing w:val="0"/>
                <w:w w:val="100"/>
                <w:kern w:val="0"/>
                <w:position w:val="0"/>
                <w:sz w:val="28"/>
                <w:szCs w:val="28"/>
                <w:highlight w:val="none"/>
                <w:lang w:val="en-US" w:eastAsia="zh-CN" w:bidi="ar-SA"/>
              </w:rPr>
              <w:t>具体地址</w:t>
            </w:r>
          </w:p>
        </w:tc>
        <w:tc>
          <w:tcPr>
            <w:tcW w:w="2254" w:type="dxa"/>
          </w:tcPr>
          <w:p>
            <w:pPr>
              <w:pStyle w:val="24"/>
              <w:jc w:val="center"/>
              <w:rPr>
                <w:rFonts w:hint="eastAsia" w:ascii="仿宋_GB2312" w:hAnsi="仿宋_GB2312" w:eastAsia="仿宋_GB2312" w:cs="仿宋_GB2312"/>
                <w:snapToGrid w:val="0"/>
                <w:color w:val="000000"/>
                <w:spacing w:val="0"/>
                <w:w w:val="97"/>
                <w:kern w:val="0"/>
                <w:sz w:val="28"/>
                <w:szCs w:val="28"/>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9" w:type="dxa"/>
            <w:vAlign w:val="center"/>
          </w:tcPr>
          <w:p>
            <w:pPr>
              <w:pStyle w:val="24"/>
              <w:ind w:left="0" w:leftChars="0" w:firstLine="0" w:firstLineChars="0"/>
              <w:jc w:val="center"/>
              <w:rPr>
                <w:rFonts w:hint="eastAsia" w:ascii="仿宋_GB2312" w:hAnsi="仿宋_GB2312" w:eastAsia="仿宋_GB2312" w:cs="仿宋_GB2312"/>
                <w:b w:val="0"/>
                <w:bCs w:val="0"/>
                <w:snapToGrid w:val="0"/>
                <w:color w:val="000000"/>
                <w:spacing w:val="0"/>
                <w:w w:val="100"/>
                <w:kern w:val="0"/>
                <w:position w:val="0"/>
                <w:sz w:val="28"/>
                <w:szCs w:val="28"/>
                <w:highlight w:val="none"/>
                <w:lang w:val="en-US" w:eastAsia="zh-CN" w:bidi="ar-SA"/>
              </w:rPr>
            </w:pPr>
            <w:r>
              <w:rPr>
                <w:rFonts w:hint="eastAsia" w:ascii="仿宋_GB2312" w:hAnsi="仿宋_GB2312" w:eastAsia="仿宋_GB2312" w:cs="仿宋_GB2312"/>
                <w:snapToGrid w:val="0"/>
                <w:color w:val="000000"/>
                <w:spacing w:val="0"/>
                <w:w w:val="97"/>
                <w:kern w:val="0"/>
                <w:sz w:val="28"/>
                <w:szCs w:val="28"/>
                <w:highlight w:val="none"/>
                <w:vertAlign w:val="baseline"/>
                <w:lang w:val="en-US" w:eastAsia="zh-CN" w:bidi="ar-SA"/>
              </w:rPr>
              <w:t>建设单位</w:t>
            </w:r>
          </w:p>
        </w:tc>
        <w:tc>
          <w:tcPr>
            <w:tcW w:w="2254" w:type="dxa"/>
            <w:vAlign w:val="center"/>
          </w:tcPr>
          <w:p>
            <w:pPr>
              <w:pStyle w:val="24"/>
              <w:ind w:firstLine="720" w:firstLineChars="0"/>
              <w:jc w:val="center"/>
              <w:rPr>
                <w:rFonts w:hint="eastAsia" w:ascii="仿宋_GB2312" w:hAnsi="仿宋_GB2312" w:eastAsia="仿宋_GB2312" w:cs="仿宋_GB2312"/>
                <w:snapToGrid w:val="0"/>
                <w:color w:val="000000"/>
                <w:spacing w:val="0"/>
                <w:w w:val="97"/>
                <w:kern w:val="0"/>
                <w:sz w:val="28"/>
                <w:szCs w:val="28"/>
                <w:highlight w:val="none"/>
                <w:vertAlign w:val="baseline"/>
                <w:lang w:val="en-US" w:eastAsia="zh-CN" w:bidi="ar-SA"/>
              </w:rPr>
            </w:pPr>
          </w:p>
        </w:tc>
        <w:tc>
          <w:tcPr>
            <w:tcW w:w="2254" w:type="dxa"/>
            <w:gridSpan w:val="3"/>
            <w:vAlign w:val="center"/>
          </w:tcPr>
          <w:p>
            <w:pPr>
              <w:pStyle w:val="24"/>
              <w:ind w:left="0" w:leftChars="0" w:firstLine="0" w:firstLineChars="0"/>
              <w:jc w:val="center"/>
              <w:rPr>
                <w:rFonts w:hint="eastAsia" w:ascii="仿宋_GB2312" w:hAnsi="仿宋_GB2312" w:eastAsia="仿宋_GB2312" w:cs="仿宋_GB2312"/>
                <w:b w:val="0"/>
                <w:bCs w:val="0"/>
                <w:snapToGrid w:val="0"/>
                <w:color w:val="000000"/>
                <w:spacing w:val="0"/>
                <w:w w:val="100"/>
                <w:kern w:val="0"/>
                <w:position w:val="0"/>
                <w:sz w:val="28"/>
                <w:szCs w:val="28"/>
                <w:highlight w:val="none"/>
                <w:lang w:val="en-US" w:eastAsia="zh-CN" w:bidi="ar-SA"/>
              </w:rPr>
            </w:pPr>
            <w:r>
              <w:rPr>
                <w:rFonts w:hint="eastAsia" w:ascii="仿宋_GB2312" w:hAnsi="仿宋_GB2312" w:eastAsia="仿宋_GB2312" w:cs="仿宋_GB2312"/>
                <w:kern w:val="0"/>
                <w:sz w:val="28"/>
                <w:szCs w:val="28"/>
                <w:highlight w:val="none"/>
                <w:lang w:val="en-US" w:eastAsia="zh-CN" w:bidi="ar"/>
              </w:rPr>
              <w:t>单位性质</w:t>
            </w:r>
          </w:p>
        </w:tc>
        <w:tc>
          <w:tcPr>
            <w:tcW w:w="2254" w:type="dxa"/>
            <w:vAlign w:val="top"/>
          </w:tcPr>
          <w:p>
            <w:pPr>
              <w:pStyle w:val="2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kern w:val="0"/>
                <w:sz w:val="28"/>
                <w:szCs w:val="28"/>
                <w:highlight w:val="none"/>
                <w:lang w:val="en-US" w:eastAsia="zh-CN" w:bidi="ar"/>
              </w:rPr>
            </w:pPr>
            <w:r>
              <w:rPr>
                <w:rFonts w:hint="eastAsia" w:ascii="仿宋_GB2312" w:hAnsi="仿宋_GB2312" w:eastAsia="仿宋_GB2312" w:cs="仿宋_GB2312"/>
                <w:kern w:val="0"/>
                <w:sz w:val="28"/>
                <w:szCs w:val="28"/>
                <w:highlight w:val="none"/>
                <w:lang w:val="en-US" w:eastAsia="zh-CN" w:bidi="ar"/>
              </w:rPr>
              <w:t>□涉农高校</w:t>
            </w:r>
          </w:p>
          <w:p>
            <w:pPr>
              <w:pStyle w:val="2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kern w:val="0"/>
                <w:sz w:val="28"/>
                <w:szCs w:val="28"/>
                <w:highlight w:val="none"/>
                <w:lang w:val="en-US" w:eastAsia="zh-CN" w:bidi="ar"/>
              </w:rPr>
            </w:pPr>
            <w:r>
              <w:rPr>
                <w:rFonts w:hint="eastAsia" w:ascii="仿宋_GB2312" w:hAnsi="仿宋_GB2312" w:eastAsia="仿宋_GB2312" w:cs="仿宋_GB2312"/>
                <w:kern w:val="0"/>
                <w:sz w:val="28"/>
                <w:szCs w:val="28"/>
                <w:highlight w:val="none"/>
                <w:lang w:val="en-US" w:eastAsia="zh-CN" w:bidi="ar"/>
              </w:rPr>
              <w:t>□科研院所</w:t>
            </w:r>
          </w:p>
          <w:p>
            <w:pPr>
              <w:pStyle w:val="2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napToGrid w:val="0"/>
                <w:color w:val="000000"/>
                <w:spacing w:val="0"/>
                <w:w w:val="97"/>
                <w:kern w:val="0"/>
                <w:sz w:val="28"/>
                <w:szCs w:val="28"/>
                <w:highlight w:val="none"/>
                <w:vertAlign w:val="baseline"/>
                <w:lang w:val="en-US" w:eastAsia="zh-CN" w:bidi="ar-SA"/>
              </w:rPr>
            </w:pPr>
            <w:r>
              <w:rPr>
                <w:rFonts w:hint="eastAsia" w:ascii="仿宋_GB2312" w:hAnsi="仿宋_GB2312" w:eastAsia="仿宋_GB2312" w:cs="仿宋_GB2312"/>
                <w:kern w:val="0"/>
                <w:sz w:val="28"/>
                <w:szCs w:val="28"/>
                <w:highlight w:val="none"/>
                <w:lang w:val="en-US" w:eastAsia="zh-CN" w:bidi="ar"/>
              </w:rPr>
              <w:t>□其他</w:t>
            </w:r>
            <w:r>
              <w:rPr>
                <w:rFonts w:hint="eastAsia" w:ascii="仿宋_GB2312" w:hAnsi="仿宋_GB2312" w:eastAsia="仿宋_GB2312" w:cs="仿宋_GB2312"/>
                <w:kern w:val="0"/>
                <w:sz w:val="28"/>
                <w:szCs w:val="28"/>
                <w:highlight w:val="none"/>
                <w:u w:val="single"/>
                <w:lang w:val="en-US" w:eastAsia="zh-CN" w:bidi="ar"/>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299" w:type="dxa"/>
            <w:vAlign w:val="top"/>
          </w:tcPr>
          <w:p>
            <w:pPr>
              <w:pStyle w:val="24"/>
              <w:ind w:left="0" w:leftChars="0" w:firstLine="0" w:firstLineChars="0"/>
              <w:jc w:val="center"/>
              <w:rPr>
                <w:rFonts w:hint="eastAsia" w:ascii="仿宋_GB2312" w:hAnsi="仿宋_GB2312" w:eastAsia="仿宋_GB2312" w:cs="仿宋_GB2312"/>
                <w:snapToGrid w:val="0"/>
                <w:color w:val="000000"/>
                <w:spacing w:val="0"/>
                <w:w w:val="97"/>
                <w:kern w:val="0"/>
                <w:sz w:val="28"/>
                <w:szCs w:val="28"/>
                <w:highlight w:val="none"/>
                <w:vertAlign w:val="baseline"/>
                <w:lang w:val="en-US" w:eastAsia="zh-CN" w:bidi="ar-SA"/>
              </w:rPr>
            </w:pPr>
            <w:r>
              <w:rPr>
                <w:rFonts w:hint="eastAsia" w:ascii="仿宋_GB2312" w:hAnsi="仿宋_GB2312" w:eastAsia="仿宋_GB2312" w:cs="仿宋_GB2312"/>
                <w:snapToGrid w:val="0"/>
                <w:color w:val="000000"/>
                <w:spacing w:val="0"/>
                <w:w w:val="97"/>
                <w:kern w:val="0"/>
                <w:sz w:val="28"/>
                <w:szCs w:val="28"/>
                <w:highlight w:val="none"/>
                <w:vertAlign w:val="baseline"/>
                <w:lang w:val="en-US" w:eastAsia="zh-CN" w:bidi="ar-SA"/>
              </w:rPr>
              <w:t>首席专家</w:t>
            </w:r>
          </w:p>
        </w:tc>
        <w:tc>
          <w:tcPr>
            <w:tcW w:w="2254" w:type="dxa"/>
            <w:vAlign w:val="top"/>
          </w:tcPr>
          <w:p>
            <w:pPr>
              <w:pStyle w:val="24"/>
              <w:ind w:firstLine="720" w:firstLineChars="0"/>
              <w:jc w:val="center"/>
              <w:rPr>
                <w:rFonts w:hint="eastAsia" w:ascii="仿宋_GB2312" w:hAnsi="仿宋_GB2312" w:eastAsia="仿宋_GB2312" w:cs="仿宋_GB2312"/>
                <w:snapToGrid w:val="0"/>
                <w:color w:val="000000"/>
                <w:spacing w:val="0"/>
                <w:w w:val="97"/>
                <w:kern w:val="0"/>
                <w:sz w:val="28"/>
                <w:szCs w:val="28"/>
                <w:highlight w:val="none"/>
                <w:vertAlign w:val="baseline"/>
                <w:lang w:val="en-US" w:eastAsia="zh-CN" w:bidi="ar-SA"/>
              </w:rPr>
            </w:pPr>
          </w:p>
        </w:tc>
        <w:tc>
          <w:tcPr>
            <w:tcW w:w="2254" w:type="dxa"/>
            <w:gridSpan w:val="3"/>
            <w:vAlign w:val="top"/>
          </w:tcPr>
          <w:p>
            <w:pPr>
              <w:pStyle w:val="24"/>
              <w:ind w:left="0" w:leftChars="0" w:firstLine="0" w:firstLineChars="0"/>
              <w:jc w:val="center"/>
              <w:rPr>
                <w:rFonts w:hint="eastAsia" w:ascii="仿宋_GB2312" w:hAnsi="仿宋_GB2312" w:eastAsia="仿宋_GB2312" w:cs="仿宋_GB2312"/>
                <w:snapToGrid w:val="0"/>
                <w:color w:val="000000"/>
                <w:spacing w:val="0"/>
                <w:w w:val="97"/>
                <w:kern w:val="0"/>
                <w:sz w:val="28"/>
                <w:szCs w:val="28"/>
                <w:highlight w:val="none"/>
                <w:vertAlign w:val="baseline"/>
                <w:lang w:val="en-US" w:eastAsia="zh-CN" w:bidi="ar-SA"/>
              </w:rPr>
            </w:pPr>
            <w:r>
              <w:rPr>
                <w:rFonts w:hint="eastAsia" w:ascii="仿宋_GB2312" w:hAnsi="仿宋_GB2312" w:eastAsia="仿宋_GB2312" w:cs="仿宋_GB2312"/>
                <w:snapToGrid w:val="0"/>
                <w:color w:val="000000"/>
                <w:spacing w:val="0"/>
                <w:w w:val="97"/>
                <w:kern w:val="0"/>
                <w:sz w:val="28"/>
                <w:szCs w:val="28"/>
                <w:highlight w:val="none"/>
                <w:vertAlign w:val="baseline"/>
                <w:lang w:val="en-US" w:eastAsia="zh-CN" w:bidi="ar-SA"/>
              </w:rPr>
              <w:t>职称/职务</w:t>
            </w:r>
          </w:p>
        </w:tc>
        <w:tc>
          <w:tcPr>
            <w:tcW w:w="2254" w:type="dxa"/>
            <w:vAlign w:val="top"/>
          </w:tcPr>
          <w:p>
            <w:pPr>
              <w:pStyle w:val="24"/>
              <w:ind w:firstLine="720" w:firstLineChars="0"/>
              <w:jc w:val="center"/>
              <w:rPr>
                <w:rFonts w:hint="eastAsia" w:ascii="仿宋_GB2312" w:hAnsi="仿宋_GB2312" w:eastAsia="仿宋_GB2312" w:cs="仿宋_GB2312"/>
                <w:snapToGrid w:val="0"/>
                <w:color w:val="000000"/>
                <w:spacing w:val="0"/>
                <w:w w:val="97"/>
                <w:kern w:val="0"/>
                <w:sz w:val="28"/>
                <w:szCs w:val="28"/>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9" w:type="dxa"/>
            <w:vAlign w:val="top"/>
          </w:tcPr>
          <w:p>
            <w:pPr>
              <w:pStyle w:val="24"/>
              <w:ind w:left="0" w:leftChars="0" w:firstLine="0" w:firstLineChars="0"/>
              <w:jc w:val="center"/>
              <w:rPr>
                <w:rFonts w:hint="eastAsia" w:ascii="仿宋_GB2312" w:hAnsi="仿宋_GB2312" w:eastAsia="仿宋_GB2312" w:cs="仿宋_GB2312"/>
                <w:snapToGrid w:val="0"/>
                <w:color w:val="000000"/>
                <w:spacing w:val="0"/>
                <w:w w:val="97"/>
                <w:kern w:val="0"/>
                <w:sz w:val="28"/>
                <w:szCs w:val="28"/>
                <w:highlight w:val="none"/>
                <w:vertAlign w:val="baseline"/>
                <w:lang w:val="en-US" w:eastAsia="zh-CN" w:bidi="ar-SA"/>
              </w:rPr>
            </w:pPr>
            <w:r>
              <w:rPr>
                <w:rFonts w:hint="eastAsia" w:ascii="仿宋_GB2312" w:hAnsi="仿宋_GB2312" w:eastAsia="仿宋_GB2312" w:cs="仿宋_GB2312"/>
                <w:snapToGrid w:val="0"/>
                <w:color w:val="000000"/>
                <w:spacing w:val="0"/>
                <w:w w:val="97"/>
                <w:kern w:val="0"/>
                <w:sz w:val="28"/>
                <w:szCs w:val="28"/>
                <w:highlight w:val="none"/>
                <w:vertAlign w:val="baseline"/>
                <w:lang w:val="en-US" w:eastAsia="zh-CN" w:bidi="ar-SA"/>
              </w:rPr>
              <w:t>工作单位</w:t>
            </w:r>
          </w:p>
        </w:tc>
        <w:tc>
          <w:tcPr>
            <w:tcW w:w="2254" w:type="dxa"/>
            <w:vAlign w:val="top"/>
          </w:tcPr>
          <w:p>
            <w:pPr>
              <w:pStyle w:val="24"/>
              <w:ind w:left="0" w:leftChars="0" w:firstLine="0" w:firstLineChars="0"/>
              <w:jc w:val="center"/>
              <w:rPr>
                <w:rFonts w:hint="eastAsia" w:ascii="仿宋_GB2312" w:hAnsi="仿宋_GB2312" w:eastAsia="仿宋_GB2312" w:cs="仿宋_GB2312"/>
                <w:snapToGrid w:val="0"/>
                <w:color w:val="000000"/>
                <w:spacing w:val="0"/>
                <w:w w:val="97"/>
                <w:kern w:val="0"/>
                <w:sz w:val="28"/>
                <w:szCs w:val="28"/>
                <w:highlight w:val="none"/>
                <w:vertAlign w:val="baseline"/>
                <w:lang w:val="en-US" w:eastAsia="zh-CN" w:bidi="ar-SA"/>
              </w:rPr>
            </w:pPr>
          </w:p>
        </w:tc>
        <w:tc>
          <w:tcPr>
            <w:tcW w:w="2254" w:type="dxa"/>
            <w:gridSpan w:val="3"/>
            <w:vAlign w:val="top"/>
          </w:tcPr>
          <w:p>
            <w:pPr>
              <w:pStyle w:val="24"/>
              <w:ind w:left="0" w:leftChars="0" w:firstLine="0" w:firstLineChars="0"/>
              <w:jc w:val="center"/>
              <w:rPr>
                <w:rFonts w:hint="eastAsia" w:ascii="仿宋_GB2312" w:hAnsi="仿宋_GB2312" w:eastAsia="仿宋_GB2312" w:cs="仿宋_GB2312"/>
                <w:snapToGrid w:val="0"/>
                <w:color w:val="000000"/>
                <w:spacing w:val="0"/>
                <w:w w:val="97"/>
                <w:kern w:val="0"/>
                <w:sz w:val="28"/>
                <w:szCs w:val="28"/>
                <w:highlight w:val="none"/>
                <w:vertAlign w:val="baseline"/>
                <w:lang w:val="en-US" w:eastAsia="zh-CN" w:bidi="ar-SA"/>
              </w:rPr>
            </w:pPr>
            <w:r>
              <w:rPr>
                <w:rFonts w:hint="eastAsia" w:ascii="仿宋_GB2312" w:hAnsi="仿宋_GB2312" w:eastAsia="仿宋_GB2312" w:cs="仿宋_GB2312"/>
                <w:snapToGrid w:val="0"/>
                <w:color w:val="000000"/>
                <w:spacing w:val="0"/>
                <w:w w:val="97"/>
                <w:kern w:val="0"/>
                <w:sz w:val="28"/>
                <w:szCs w:val="28"/>
                <w:highlight w:val="none"/>
                <w:vertAlign w:val="baseline"/>
                <w:lang w:val="en-US" w:eastAsia="zh-CN" w:bidi="ar-SA"/>
              </w:rPr>
              <w:t>出生年月</w:t>
            </w:r>
          </w:p>
        </w:tc>
        <w:tc>
          <w:tcPr>
            <w:tcW w:w="2254" w:type="dxa"/>
            <w:vAlign w:val="top"/>
          </w:tcPr>
          <w:p>
            <w:pPr>
              <w:pStyle w:val="24"/>
              <w:ind w:firstLine="720" w:firstLineChars="0"/>
              <w:jc w:val="center"/>
              <w:rPr>
                <w:rFonts w:hint="eastAsia" w:ascii="仿宋_GB2312" w:hAnsi="仿宋_GB2312" w:eastAsia="仿宋_GB2312" w:cs="仿宋_GB2312"/>
                <w:snapToGrid w:val="0"/>
                <w:color w:val="000000"/>
                <w:spacing w:val="0"/>
                <w:w w:val="97"/>
                <w:kern w:val="0"/>
                <w:sz w:val="28"/>
                <w:szCs w:val="28"/>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atLeast"/>
        </w:trPr>
        <w:tc>
          <w:tcPr>
            <w:tcW w:w="2299" w:type="dxa"/>
            <w:vAlign w:val="center"/>
          </w:tcPr>
          <w:p>
            <w:pPr>
              <w:pStyle w:val="24"/>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b w:val="0"/>
                <w:bCs w:val="0"/>
                <w:snapToGrid w:val="0"/>
                <w:color w:val="000000"/>
                <w:spacing w:val="0"/>
                <w:w w:val="100"/>
                <w:kern w:val="0"/>
                <w:position w:val="0"/>
                <w:sz w:val="28"/>
                <w:szCs w:val="28"/>
                <w:highlight w:val="none"/>
                <w:lang w:val="en-US" w:eastAsia="zh-CN" w:bidi="ar-SA"/>
              </w:rPr>
            </w:pPr>
            <w:r>
              <w:rPr>
                <w:rFonts w:hint="eastAsia" w:ascii="仿宋_GB2312" w:hAnsi="仿宋_GB2312" w:eastAsia="仿宋_GB2312" w:cs="仿宋_GB2312"/>
                <w:b w:val="0"/>
                <w:bCs w:val="0"/>
                <w:snapToGrid w:val="0"/>
                <w:color w:val="000000"/>
                <w:spacing w:val="0"/>
                <w:w w:val="100"/>
                <w:kern w:val="0"/>
                <w:position w:val="0"/>
                <w:sz w:val="28"/>
                <w:szCs w:val="28"/>
                <w:highlight w:val="none"/>
                <w:lang w:val="en-US" w:eastAsia="zh-CN" w:bidi="ar-SA"/>
              </w:rPr>
              <w:t>入驻团队</w:t>
            </w:r>
          </w:p>
        </w:tc>
        <w:tc>
          <w:tcPr>
            <w:tcW w:w="6762" w:type="dxa"/>
            <w:gridSpan w:val="5"/>
          </w:tcPr>
          <w:p>
            <w:pPr>
              <w:pStyle w:val="24"/>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b w:val="0"/>
                <w:bCs w:val="0"/>
                <w:snapToGrid w:val="0"/>
                <w:color w:val="000000"/>
                <w:spacing w:val="0"/>
                <w:w w:val="100"/>
                <w:kern w:val="0"/>
                <w:position w:val="0"/>
                <w:sz w:val="28"/>
                <w:szCs w:val="28"/>
                <w:highlight w:val="none"/>
                <w:lang w:val="en-US" w:eastAsia="zh-CN" w:bidi="ar-SA"/>
              </w:rPr>
            </w:pPr>
            <w:r>
              <w:rPr>
                <w:rFonts w:hint="eastAsia" w:ascii="仿宋_GB2312" w:hAnsi="仿宋_GB2312" w:eastAsia="仿宋_GB2312" w:cs="仿宋_GB2312"/>
                <w:b w:val="0"/>
                <w:bCs w:val="0"/>
                <w:snapToGrid w:val="0"/>
                <w:color w:val="000000"/>
                <w:spacing w:val="0"/>
                <w:w w:val="100"/>
                <w:kern w:val="0"/>
                <w:position w:val="0"/>
                <w:sz w:val="28"/>
                <w:szCs w:val="28"/>
                <w:highlight w:val="none"/>
                <w:lang w:val="en-US" w:eastAsia="zh-CN" w:bidi="ar-SA"/>
              </w:rPr>
              <w:t>专家：</w:t>
            </w:r>
            <w:r>
              <w:rPr>
                <w:rFonts w:hint="eastAsia" w:ascii="仿宋_GB2312" w:hAnsi="仿宋_GB2312" w:eastAsia="仿宋_GB2312" w:cs="仿宋_GB2312"/>
                <w:b w:val="0"/>
                <w:bCs w:val="0"/>
                <w:snapToGrid w:val="0"/>
                <w:color w:val="000000"/>
                <w:spacing w:val="0"/>
                <w:w w:val="100"/>
                <w:kern w:val="0"/>
                <w:position w:val="0"/>
                <w:sz w:val="28"/>
                <w:szCs w:val="28"/>
                <w:highlight w:val="none"/>
                <w:u w:val="single"/>
                <w:lang w:val="en-US" w:eastAsia="zh-CN" w:bidi="ar-SA"/>
              </w:rPr>
              <w:t xml:space="preserve">    </w:t>
            </w:r>
            <w:r>
              <w:rPr>
                <w:rFonts w:hint="eastAsia" w:ascii="仿宋_GB2312" w:hAnsi="仿宋_GB2312" w:eastAsia="仿宋_GB2312" w:cs="仿宋_GB2312"/>
                <w:b w:val="0"/>
                <w:bCs w:val="0"/>
                <w:snapToGrid w:val="0"/>
                <w:color w:val="000000"/>
                <w:spacing w:val="0"/>
                <w:w w:val="100"/>
                <w:kern w:val="0"/>
                <w:position w:val="0"/>
                <w:sz w:val="28"/>
                <w:szCs w:val="28"/>
                <w:highlight w:val="none"/>
                <w:lang w:val="en-US" w:eastAsia="zh-CN" w:bidi="ar-SA"/>
              </w:rPr>
              <w:t xml:space="preserve">人  </w:t>
            </w:r>
          </w:p>
          <w:p>
            <w:pPr>
              <w:pStyle w:val="24"/>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_GB2312" w:hAnsi="仿宋_GB2312" w:eastAsia="仿宋_GB2312" w:cs="仿宋_GB2312"/>
                <w:snapToGrid w:val="0"/>
                <w:color w:val="000000"/>
                <w:spacing w:val="0"/>
                <w:w w:val="97"/>
                <w:kern w:val="0"/>
                <w:sz w:val="28"/>
                <w:szCs w:val="28"/>
                <w:highlight w:val="none"/>
                <w:vertAlign w:val="baseline"/>
                <w:lang w:val="en-US" w:eastAsia="zh-CN" w:bidi="ar-SA"/>
              </w:rPr>
            </w:pPr>
            <w:r>
              <w:rPr>
                <w:rFonts w:hint="eastAsia" w:ascii="仿宋_GB2312" w:hAnsi="仿宋_GB2312" w:eastAsia="仿宋_GB2312" w:cs="仿宋_GB2312"/>
                <w:b w:val="0"/>
                <w:bCs w:val="0"/>
                <w:snapToGrid w:val="0"/>
                <w:color w:val="000000"/>
                <w:spacing w:val="0"/>
                <w:w w:val="100"/>
                <w:kern w:val="0"/>
                <w:position w:val="0"/>
                <w:sz w:val="28"/>
                <w:szCs w:val="28"/>
                <w:highlight w:val="none"/>
                <w:lang w:val="en-US" w:eastAsia="zh-CN" w:bidi="ar-SA"/>
              </w:rPr>
              <w:t>学生：</w:t>
            </w:r>
            <w:r>
              <w:rPr>
                <w:rFonts w:hint="eastAsia" w:ascii="仿宋_GB2312" w:hAnsi="仿宋_GB2312" w:eastAsia="仿宋_GB2312" w:cs="仿宋_GB2312"/>
                <w:b w:val="0"/>
                <w:bCs w:val="0"/>
                <w:snapToGrid w:val="0"/>
                <w:color w:val="000000"/>
                <w:spacing w:val="0"/>
                <w:w w:val="100"/>
                <w:kern w:val="0"/>
                <w:position w:val="0"/>
                <w:sz w:val="28"/>
                <w:szCs w:val="28"/>
                <w:highlight w:val="none"/>
                <w:u w:val="single"/>
                <w:lang w:val="en-US" w:eastAsia="zh-CN" w:bidi="ar-SA"/>
              </w:rPr>
              <w:t xml:space="preserve">    </w:t>
            </w:r>
            <w:r>
              <w:rPr>
                <w:rFonts w:hint="eastAsia" w:ascii="仿宋_GB2312" w:hAnsi="仿宋_GB2312" w:eastAsia="仿宋_GB2312" w:cs="仿宋_GB2312"/>
                <w:b w:val="0"/>
                <w:bCs w:val="0"/>
                <w:snapToGrid w:val="0"/>
                <w:color w:val="000000"/>
                <w:spacing w:val="0"/>
                <w:w w:val="100"/>
                <w:kern w:val="0"/>
                <w:position w:val="0"/>
                <w:sz w:val="28"/>
                <w:szCs w:val="28"/>
                <w:highlight w:val="none"/>
                <w:lang w:val="en-US" w:eastAsia="zh-CN" w:bidi="ar-SA"/>
              </w:rPr>
              <w:t>人（其中博士</w:t>
            </w:r>
            <w:r>
              <w:rPr>
                <w:rFonts w:hint="eastAsia" w:ascii="仿宋_GB2312" w:hAnsi="仿宋_GB2312" w:eastAsia="仿宋_GB2312" w:cs="仿宋_GB2312"/>
                <w:b w:val="0"/>
                <w:bCs w:val="0"/>
                <w:snapToGrid w:val="0"/>
                <w:color w:val="000000"/>
                <w:spacing w:val="0"/>
                <w:w w:val="100"/>
                <w:kern w:val="0"/>
                <w:position w:val="0"/>
                <w:sz w:val="28"/>
                <w:szCs w:val="28"/>
                <w:highlight w:val="none"/>
                <w:u w:val="single"/>
                <w:lang w:val="en-US" w:eastAsia="zh-CN" w:bidi="ar-SA"/>
              </w:rPr>
              <w:t xml:space="preserve">    </w:t>
            </w:r>
            <w:r>
              <w:rPr>
                <w:rFonts w:hint="eastAsia" w:ascii="仿宋_GB2312" w:hAnsi="仿宋_GB2312" w:eastAsia="仿宋_GB2312" w:cs="仿宋_GB2312"/>
                <w:b w:val="0"/>
                <w:bCs w:val="0"/>
                <w:snapToGrid w:val="0"/>
                <w:color w:val="000000"/>
                <w:spacing w:val="0"/>
                <w:w w:val="100"/>
                <w:kern w:val="0"/>
                <w:position w:val="0"/>
                <w:sz w:val="28"/>
                <w:szCs w:val="28"/>
                <w:highlight w:val="none"/>
                <w:lang w:val="en-US" w:eastAsia="zh-CN" w:bidi="ar-SA"/>
              </w:rPr>
              <w:t>人，硕士</w:t>
            </w:r>
            <w:r>
              <w:rPr>
                <w:rFonts w:hint="eastAsia" w:ascii="仿宋_GB2312" w:hAnsi="仿宋_GB2312" w:eastAsia="仿宋_GB2312" w:cs="仿宋_GB2312"/>
                <w:b w:val="0"/>
                <w:bCs w:val="0"/>
                <w:snapToGrid w:val="0"/>
                <w:color w:val="000000"/>
                <w:spacing w:val="0"/>
                <w:w w:val="100"/>
                <w:kern w:val="0"/>
                <w:position w:val="0"/>
                <w:sz w:val="28"/>
                <w:szCs w:val="28"/>
                <w:highlight w:val="none"/>
                <w:u w:val="single"/>
                <w:lang w:val="en-US" w:eastAsia="zh-CN" w:bidi="ar-SA"/>
              </w:rPr>
              <w:t xml:space="preserve">    </w:t>
            </w:r>
            <w:r>
              <w:rPr>
                <w:rFonts w:hint="eastAsia" w:ascii="仿宋_GB2312" w:hAnsi="仿宋_GB2312" w:eastAsia="仿宋_GB2312" w:cs="仿宋_GB2312"/>
                <w:b w:val="0"/>
                <w:bCs w:val="0"/>
                <w:snapToGrid w:val="0"/>
                <w:color w:val="000000"/>
                <w:spacing w:val="0"/>
                <w:w w:val="100"/>
                <w:kern w:val="0"/>
                <w:position w:val="0"/>
                <w:sz w:val="28"/>
                <w:szCs w:val="28"/>
                <w:highlight w:val="none"/>
                <w:lang w:val="en-US" w:eastAsia="zh-CN" w:bidi="ar-SA"/>
              </w:rPr>
              <w:t>人，本科生</w:t>
            </w:r>
            <w:r>
              <w:rPr>
                <w:rFonts w:hint="eastAsia" w:ascii="仿宋_GB2312" w:hAnsi="仿宋_GB2312" w:eastAsia="仿宋_GB2312" w:cs="仿宋_GB2312"/>
                <w:b w:val="0"/>
                <w:bCs w:val="0"/>
                <w:snapToGrid w:val="0"/>
                <w:color w:val="000000"/>
                <w:spacing w:val="0"/>
                <w:w w:val="100"/>
                <w:kern w:val="0"/>
                <w:position w:val="0"/>
                <w:sz w:val="28"/>
                <w:szCs w:val="28"/>
                <w:highlight w:val="none"/>
                <w:u w:val="single"/>
                <w:lang w:val="en-US" w:eastAsia="zh-CN" w:bidi="ar-SA"/>
              </w:rPr>
              <w:t xml:space="preserve">    </w:t>
            </w:r>
            <w:r>
              <w:rPr>
                <w:rFonts w:hint="eastAsia" w:ascii="仿宋_GB2312" w:hAnsi="仿宋_GB2312" w:eastAsia="仿宋_GB2312" w:cs="仿宋_GB2312"/>
                <w:b w:val="0"/>
                <w:bCs w:val="0"/>
                <w:snapToGrid w:val="0"/>
                <w:color w:val="000000"/>
                <w:spacing w:val="0"/>
                <w:w w:val="100"/>
                <w:kern w:val="0"/>
                <w:position w:val="0"/>
                <w:sz w:val="28"/>
                <w:szCs w:val="28"/>
                <w:highlight w:val="none"/>
                <w:lang w:val="en-US" w:eastAsia="zh-CN" w:bidi="ar-SA"/>
              </w:rPr>
              <w:t>人，每年累计入驻</w:t>
            </w:r>
            <w:r>
              <w:rPr>
                <w:rFonts w:hint="eastAsia" w:ascii="仿宋_GB2312" w:hAnsi="仿宋_GB2312" w:eastAsia="仿宋_GB2312" w:cs="仿宋_GB2312"/>
                <w:b w:val="0"/>
                <w:bCs w:val="0"/>
                <w:snapToGrid w:val="0"/>
                <w:color w:val="000000"/>
                <w:spacing w:val="0"/>
                <w:w w:val="100"/>
                <w:kern w:val="0"/>
                <w:position w:val="0"/>
                <w:sz w:val="28"/>
                <w:szCs w:val="28"/>
                <w:highlight w:val="none"/>
                <w:u w:val="single"/>
                <w:lang w:val="en-US" w:eastAsia="zh-CN" w:bidi="ar-SA"/>
              </w:rPr>
              <w:t xml:space="preserve">    </w:t>
            </w:r>
            <w:r>
              <w:rPr>
                <w:rFonts w:hint="eastAsia" w:ascii="仿宋_GB2312" w:hAnsi="仿宋_GB2312" w:eastAsia="仿宋_GB2312" w:cs="仿宋_GB2312"/>
                <w:b w:val="0"/>
                <w:bCs w:val="0"/>
                <w:snapToGrid w:val="0"/>
                <w:color w:val="000000"/>
                <w:spacing w:val="0"/>
                <w:w w:val="100"/>
                <w:kern w:val="0"/>
                <w:position w:val="0"/>
                <w:sz w:val="28"/>
                <w:szCs w:val="28"/>
                <w:highlight w:val="none"/>
                <w:lang w:val="en-US" w:eastAsia="zh-CN" w:bidi="ar-SA"/>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9" w:type="dxa"/>
            <w:vAlign w:val="top"/>
          </w:tcPr>
          <w:p>
            <w:pPr>
              <w:pStyle w:val="24"/>
              <w:ind w:left="0" w:leftChars="0" w:firstLine="0" w:firstLineChars="0"/>
              <w:jc w:val="center"/>
              <w:rPr>
                <w:rFonts w:hint="eastAsia" w:ascii="仿宋_GB2312" w:hAnsi="仿宋_GB2312" w:eastAsia="仿宋_GB2312" w:cs="仿宋_GB2312"/>
                <w:snapToGrid w:val="0"/>
                <w:color w:val="000000"/>
                <w:spacing w:val="0"/>
                <w:w w:val="97"/>
                <w:kern w:val="0"/>
                <w:sz w:val="28"/>
                <w:szCs w:val="28"/>
                <w:highlight w:val="none"/>
                <w:vertAlign w:val="baseline"/>
                <w:lang w:val="en-US" w:eastAsia="zh-CN" w:bidi="ar-SA"/>
              </w:rPr>
            </w:pPr>
            <w:r>
              <w:rPr>
                <w:rFonts w:hint="eastAsia" w:ascii="仿宋_GB2312" w:hAnsi="仿宋_GB2312" w:eastAsia="仿宋_GB2312" w:cs="仿宋_GB2312"/>
                <w:snapToGrid w:val="0"/>
                <w:color w:val="000000"/>
                <w:spacing w:val="0"/>
                <w:w w:val="97"/>
                <w:kern w:val="0"/>
                <w:sz w:val="28"/>
                <w:szCs w:val="28"/>
                <w:highlight w:val="none"/>
                <w:vertAlign w:val="baseline"/>
                <w:lang w:val="en-US" w:eastAsia="zh-CN" w:bidi="ar-SA"/>
              </w:rPr>
              <w:t>联系人</w:t>
            </w:r>
          </w:p>
        </w:tc>
        <w:tc>
          <w:tcPr>
            <w:tcW w:w="2523" w:type="dxa"/>
            <w:gridSpan w:val="2"/>
            <w:vAlign w:val="top"/>
          </w:tcPr>
          <w:p>
            <w:pPr>
              <w:pStyle w:val="24"/>
              <w:ind w:firstLine="720" w:firstLineChars="0"/>
              <w:jc w:val="center"/>
              <w:rPr>
                <w:rFonts w:hint="eastAsia" w:ascii="仿宋_GB2312" w:hAnsi="仿宋_GB2312" w:eastAsia="仿宋_GB2312" w:cs="仿宋_GB2312"/>
                <w:snapToGrid w:val="0"/>
                <w:color w:val="000000"/>
                <w:spacing w:val="0"/>
                <w:w w:val="97"/>
                <w:kern w:val="0"/>
                <w:sz w:val="28"/>
                <w:szCs w:val="28"/>
                <w:highlight w:val="none"/>
                <w:vertAlign w:val="baseline"/>
                <w:lang w:val="en-US" w:eastAsia="zh-CN" w:bidi="ar-SA"/>
              </w:rPr>
            </w:pPr>
          </w:p>
        </w:tc>
        <w:tc>
          <w:tcPr>
            <w:tcW w:w="1704" w:type="dxa"/>
            <w:vAlign w:val="top"/>
          </w:tcPr>
          <w:p>
            <w:pPr>
              <w:pStyle w:val="24"/>
              <w:ind w:left="0" w:leftChars="0" w:firstLine="0" w:firstLineChars="0"/>
              <w:jc w:val="center"/>
              <w:rPr>
                <w:rFonts w:hint="eastAsia" w:ascii="仿宋_GB2312" w:hAnsi="仿宋_GB2312" w:eastAsia="仿宋_GB2312" w:cs="仿宋_GB2312"/>
                <w:snapToGrid w:val="0"/>
                <w:color w:val="000000"/>
                <w:spacing w:val="0"/>
                <w:w w:val="97"/>
                <w:kern w:val="0"/>
                <w:sz w:val="28"/>
                <w:szCs w:val="28"/>
                <w:highlight w:val="none"/>
                <w:vertAlign w:val="baseline"/>
                <w:lang w:val="en-US" w:eastAsia="zh-CN" w:bidi="ar-SA"/>
              </w:rPr>
            </w:pPr>
            <w:r>
              <w:rPr>
                <w:rFonts w:hint="eastAsia" w:ascii="仿宋_GB2312" w:hAnsi="仿宋_GB2312" w:eastAsia="仿宋_GB2312" w:cs="仿宋_GB2312"/>
                <w:snapToGrid w:val="0"/>
                <w:color w:val="000000"/>
                <w:spacing w:val="0"/>
                <w:w w:val="97"/>
                <w:kern w:val="0"/>
                <w:sz w:val="28"/>
                <w:szCs w:val="28"/>
                <w:highlight w:val="none"/>
                <w:vertAlign w:val="baseline"/>
                <w:lang w:val="en-US" w:eastAsia="zh-CN" w:bidi="ar-SA"/>
              </w:rPr>
              <w:t>联系电话</w:t>
            </w:r>
          </w:p>
        </w:tc>
        <w:tc>
          <w:tcPr>
            <w:tcW w:w="2535" w:type="dxa"/>
            <w:gridSpan w:val="2"/>
            <w:vAlign w:val="top"/>
          </w:tcPr>
          <w:p>
            <w:pPr>
              <w:pStyle w:val="24"/>
              <w:ind w:firstLine="720" w:firstLineChars="0"/>
              <w:jc w:val="center"/>
              <w:rPr>
                <w:rFonts w:hint="eastAsia" w:ascii="仿宋_GB2312" w:hAnsi="仿宋_GB2312" w:eastAsia="仿宋_GB2312" w:cs="仿宋_GB2312"/>
                <w:snapToGrid w:val="0"/>
                <w:color w:val="000000"/>
                <w:spacing w:val="0"/>
                <w:w w:val="97"/>
                <w:kern w:val="0"/>
                <w:sz w:val="28"/>
                <w:szCs w:val="28"/>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2299" w:type="dxa"/>
            <w:vAlign w:val="center"/>
          </w:tcPr>
          <w:p>
            <w:pPr>
              <w:pStyle w:val="24"/>
              <w:ind w:left="0" w:leftChars="0" w:firstLine="0" w:firstLineChars="0"/>
              <w:jc w:val="center"/>
              <w:rPr>
                <w:rFonts w:hint="eastAsia" w:ascii="仿宋_GB2312" w:hAnsi="仿宋_GB2312" w:eastAsia="仿宋_GB2312" w:cs="仿宋_GB2312"/>
                <w:snapToGrid w:val="0"/>
                <w:color w:val="000000"/>
                <w:spacing w:val="0"/>
                <w:w w:val="97"/>
                <w:kern w:val="0"/>
                <w:sz w:val="28"/>
                <w:szCs w:val="28"/>
                <w:highlight w:val="none"/>
                <w:vertAlign w:val="baseline"/>
                <w:lang w:val="en-US" w:eastAsia="zh-CN" w:bidi="ar-SA"/>
              </w:rPr>
            </w:pPr>
            <w:r>
              <w:rPr>
                <w:rFonts w:hint="eastAsia" w:ascii="仿宋_GB2312" w:hAnsi="仿宋_GB2312" w:eastAsia="仿宋_GB2312" w:cs="仿宋_GB2312"/>
                <w:snapToGrid w:val="0"/>
                <w:color w:val="000000"/>
                <w:spacing w:val="0"/>
                <w:w w:val="97"/>
                <w:kern w:val="0"/>
                <w:sz w:val="28"/>
                <w:szCs w:val="28"/>
                <w:highlight w:val="none"/>
                <w:vertAlign w:val="baseline"/>
                <w:lang w:val="en-US" w:eastAsia="zh-CN" w:bidi="ar-SA"/>
              </w:rPr>
              <w:t>现有基础设施</w:t>
            </w:r>
          </w:p>
        </w:tc>
        <w:tc>
          <w:tcPr>
            <w:tcW w:w="6762" w:type="dxa"/>
            <w:gridSpan w:val="5"/>
            <w:vAlign w:val="center"/>
          </w:tcPr>
          <w:p>
            <w:pPr>
              <w:pStyle w:val="2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napToGrid w:val="0"/>
                <w:color w:val="000000"/>
                <w:spacing w:val="0"/>
                <w:w w:val="97"/>
                <w:kern w:val="0"/>
                <w:sz w:val="28"/>
                <w:szCs w:val="28"/>
                <w:highlight w:val="none"/>
                <w:u w:val="single"/>
                <w:vertAlign w:val="baseline"/>
                <w:lang w:val="en-US" w:eastAsia="zh-CN" w:bidi="ar-SA"/>
              </w:rPr>
            </w:pPr>
            <w:r>
              <w:rPr>
                <w:rFonts w:hint="eastAsia" w:ascii="仿宋_GB2312" w:hAnsi="仿宋_GB2312" w:eastAsia="仿宋_GB2312" w:cs="仿宋_GB2312"/>
                <w:snapToGrid w:val="0"/>
                <w:color w:val="000000"/>
                <w:spacing w:val="0"/>
                <w:w w:val="97"/>
                <w:kern w:val="0"/>
                <w:sz w:val="28"/>
                <w:szCs w:val="28"/>
                <w:highlight w:val="none"/>
                <w:vertAlign w:val="baseline"/>
                <w:lang w:val="en-US" w:eastAsia="zh-CN" w:bidi="ar-SA"/>
              </w:rPr>
              <w:t xml:space="preserve">□教室 □专家/学生宿舍 □实验室 □试验示范田 □办公配套 □其他：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9" w:type="dxa"/>
            <w:vAlign w:val="center"/>
          </w:tcPr>
          <w:p>
            <w:pPr>
              <w:pStyle w:val="2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napToGrid w:val="0"/>
                <w:color w:val="000000"/>
                <w:spacing w:val="-6"/>
                <w:w w:val="97"/>
                <w:kern w:val="0"/>
                <w:sz w:val="28"/>
                <w:szCs w:val="28"/>
                <w:highlight w:val="none"/>
                <w:vertAlign w:val="baseline"/>
                <w:lang w:val="en-US" w:eastAsia="zh-CN" w:bidi="ar-SA"/>
              </w:rPr>
            </w:pPr>
            <w:r>
              <w:rPr>
                <w:rFonts w:hint="eastAsia" w:ascii="仿宋_GB2312" w:hAnsi="仿宋_GB2312" w:eastAsia="仿宋_GB2312" w:cs="仿宋_GB2312"/>
                <w:snapToGrid w:val="0"/>
                <w:color w:val="000000"/>
                <w:spacing w:val="-6"/>
                <w:w w:val="97"/>
                <w:kern w:val="0"/>
                <w:sz w:val="28"/>
                <w:szCs w:val="28"/>
                <w:highlight w:val="none"/>
                <w:vertAlign w:val="baseline"/>
                <w:lang w:val="en-US" w:eastAsia="zh-CN" w:bidi="ar-SA"/>
              </w:rPr>
              <w:t>依托示范推广基地</w:t>
            </w:r>
          </w:p>
          <w:p>
            <w:pPr>
              <w:pStyle w:val="2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napToGrid w:val="0"/>
                <w:color w:val="000000"/>
                <w:spacing w:val="0"/>
                <w:w w:val="97"/>
                <w:kern w:val="0"/>
                <w:sz w:val="28"/>
                <w:szCs w:val="28"/>
                <w:highlight w:val="none"/>
                <w:vertAlign w:val="baseline"/>
                <w:lang w:val="en-US" w:eastAsia="zh-CN" w:bidi="ar-SA"/>
              </w:rPr>
            </w:pPr>
            <w:r>
              <w:rPr>
                <w:rFonts w:hint="eastAsia" w:ascii="仿宋_GB2312" w:hAnsi="仿宋_GB2312" w:eastAsia="仿宋_GB2312" w:cs="仿宋_GB2312"/>
                <w:snapToGrid w:val="0"/>
                <w:color w:val="000000"/>
                <w:spacing w:val="-6"/>
                <w:w w:val="97"/>
                <w:kern w:val="0"/>
                <w:sz w:val="28"/>
                <w:szCs w:val="28"/>
                <w:highlight w:val="none"/>
                <w:vertAlign w:val="baseline"/>
                <w:lang w:val="en-US" w:eastAsia="zh-CN" w:bidi="ar-SA"/>
              </w:rPr>
              <w:t>（试验示范站）</w:t>
            </w:r>
          </w:p>
        </w:tc>
        <w:tc>
          <w:tcPr>
            <w:tcW w:w="6762" w:type="dxa"/>
            <w:gridSpan w:val="5"/>
            <w:vAlign w:val="center"/>
          </w:tcPr>
          <w:p>
            <w:pPr>
              <w:pStyle w:val="2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eastAsia="仿宋_GB2312" w:cs="仿宋_GB2312"/>
                <w:snapToGrid w:val="0"/>
                <w:color w:val="000000"/>
                <w:spacing w:val="0"/>
                <w:w w:val="97"/>
                <w:kern w:val="0"/>
                <w:sz w:val="28"/>
                <w:szCs w:val="28"/>
                <w:highlight w:val="none"/>
                <w:u w:val="singl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9" w:type="dxa"/>
          </w:tcPr>
          <w:p>
            <w:pPr>
              <w:pStyle w:val="24"/>
              <w:ind w:left="0" w:leftChars="0" w:firstLine="0" w:firstLineChars="0"/>
              <w:jc w:val="center"/>
              <w:rPr>
                <w:rFonts w:hint="eastAsia" w:ascii="仿宋_GB2312" w:hAnsi="仿宋_GB2312" w:eastAsia="仿宋_GB2312" w:cs="仿宋_GB2312"/>
                <w:snapToGrid w:val="0"/>
                <w:color w:val="000000"/>
                <w:spacing w:val="0"/>
                <w:w w:val="97"/>
                <w:kern w:val="0"/>
                <w:sz w:val="28"/>
                <w:szCs w:val="28"/>
                <w:highlight w:val="none"/>
                <w:vertAlign w:val="baseline"/>
                <w:lang w:val="en-US" w:eastAsia="zh-CN" w:bidi="ar-SA"/>
              </w:rPr>
            </w:pPr>
            <w:r>
              <w:rPr>
                <w:rFonts w:hint="eastAsia" w:ascii="仿宋_GB2312" w:hAnsi="仿宋_GB2312" w:eastAsia="仿宋_GB2312" w:cs="仿宋_GB2312"/>
                <w:snapToGrid w:val="0"/>
                <w:color w:val="000000"/>
                <w:spacing w:val="0"/>
                <w:w w:val="97"/>
                <w:kern w:val="0"/>
                <w:sz w:val="28"/>
                <w:szCs w:val="28"/>
                <w:highlight w:val="none"/>
                <w:vertAlign w:val="baseline"/>
                <w:lang w:val="en-US" w:eastAsia="zh-CN" w:bidi="ar-SA"/>
              </w:rPr>
              <w:t>基地规模</w:t>
            </w:r>
          </w:p>
        </w:tc>
        <w:tc>
          <w:tcPr>
            <w:tcW w:w="2523" w:type="dxa"/>
            <w:gridSpan w:val="2"/>
          </w:tcPr>
          <w:p>
            <w:pPr>
              <w:pStyle w:val="24"/>
              <w:jc w:val="center"/>
              <w:rPr>
                <w:rFonts w:hint="eastAsia" w:ascii="仿宋_GB2312" w:hAnsi="仿宋_GB2312" w:eastAsia="仿宋_GB2312" w:cs="仿宋_GB2312"/>
                <w:snapToGrid w:val="0"/>
                <w:color w:val="000000"/>
                <w:spacing w:val="0"/>
                <w:w w:val="97"/>
                <w:kern w:val="0"/>
                <w:sz w:val="28"/>
                <w:szCs w:val="28"/>
                <w:highlight w:val="none"/>
                <w:vertAlign w:val="baseline"/>
                <w:lang w:val="en-US" w:eastAsia="zh-CN" w:bidi="ar-SA"/>
              </w:rPr>
            </w:pPr>
            <w:r>
              <w:rPr>
                <w:rFonts w:hint="eastAsia" w:ascii="仿宋_GB2312" w:hAnsi="仿宋_GB2312" w:eastAsia="仿宋_GB2312" w:cs="仿宋_GB2312"/>
                <w:snapToGrid w:val="0"/>
                <w:color w:val="000000"/>
                <w:spacing w:val="0"/>
                <w:w w:val="97"/>
                <w:kern w:val="0"/>
                <w:sz w:val="28"/>
                <w:szCs w:val="28"/>
                <w:highlight w:val="none"/>
                <w:vertAlign w:val="baseline"/>
                <w:lang w:val="en-US" w:eastAsia="zh-CN" w:bidi="ar-SA"/>
              </w:rPr>
              <w:t xml:space="preserve">  （亩）</w:t>
            </w:r>
          </w:p>
        </w:tc>
        <w:tc>
          <w:tcPr>
            <w:tcW w:w="1704" w:type="dxa"/>
          </w:tcPr>
          <w:p>
            <w:pPr>
              <w:pStyle w:val="24"/>
              <w:ind w:left="0" w:leftChars="0" w:firstLine="0" w:firstLineChars="0"/>
              <w:jc w:val="center"/>
              <w:rPr>
                <w:rFonts w:hint="eastAsia" w:ascii="仿宋_GB2312" w:hAnsi="仿宋_GB2312" w:eastAsia="仿宋_GB2312" w:cs="仿宋_GB2312"/>
                <w:snapToGrid w:val="0"/>
                <w:color w:val="000000"/>
                <w:spacing w:val="0"/>
                <w:w w:val="97"/>
                <w:kern w:val="0"/>
                <w:sz w:val="28"/>
                <w:szCs w:val="28"/>
                <w:highlight w:val="none"/>
                <w:vertAlign w:val="baseline"/>
                <w:lang w:val="en-US" w:eastAsia="zh-CN" w:bidi="ar-SA"/>
              </w:rPr>
            </w:pPr>
            <w:r>
              <w:rPr>
                <w:rFonts w:hint="eastAsia" w:ascii="仿宋_GB2312" w:hAnsi="仿宋_GB2312" w:eastAsia="仿宋_GB2312" w:cs="仿宋_GB2312"/>
                <w:snapToGrid w:val="0"/>
                <w:color w:val="000000"/>
                <w:spacing w:val="0"/>
                <w:w w:val="97"/>
                <w:kern w:val="0"/>
                <w:sz w:val="28"/>
                <w:szCs w:val="28"/>
                <w:highlight w:val="none"/>
                <w:vertAlign w:val="baseline"/>
                <w:lang w:val="en-US" w:eastAsia="zh-CN" w:bidi="ar-SA"/>
              </w:rPr>
              <w:t>产业领域</w:t>
            </w:r>
          </w:p>
        </w:tc>
        <w:tc>
          <w:tcPr>
            <w:tcW w:w="2535" w:type="dxa"/>
            <w:gridSpan w:val="2"/>
          </w:tcPr>
          <w:p>
            <w:pPr>
              <w:pStyle w:val="24"/>
              <w:jc w:val="center"/>
              <w:rPr>
                <w:rFonts w:hint="eastAsia" w:ascii="仿宋_GB2312" w:hAnsi="仿宋_GB2312" w:eastAsia="仿宋_GB2312" w:cs="仿宋_GB2312"/>
                <w:snapToGrid w:val="0"/>
                <w:color w:val="000000"/>
                <w:spacing w:val="0"/>
                <w:w w:val="97"/>
                <w:kern w:val="0"/>
                <w:sz w:val="28"/>
                <w:szCs w:val="28"/>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trPr>
        <w:tc>
          <w:tcPr>
            <w:tcW w:w="9061" w:type="dxa"/>
            <w:gridSpan w:val="6"/>
            <w:vAlign w:val="center"/>
          </w:tcPr>
          <w:p>
            <w:pPr>
              <w:pStyle w:val="2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仿宋_GB2312" w:hAnsi="仿宋_GB2312" w:eastAsia="仿宋_GB2312" w:cs="仿宋_GB2312"/>
                <w:b/>
                <w:bCs/>
                <w:kern w:val="0"/>
                <w:sz w:val="24"/>
                <w:szCs w:val="24"/>
                <w:highlight w:val="none"/>
                <w:lang w:val="en-US" w:eastAsia="zh-CN" w:bidi="ar"/>
              </w:rPr>
            </w:pPr>
            <w:r>
              <w:rPr>
                <w:rFonts w:hint="eastAsia" w:ascii="仿宋_GB2312" w:hAnsi="仿宋_GB2312" w:eastAsia="仿宋_GB2312" w:cs="仿宋_GB2312"/>
                <w:b/>
                <w:bCs/>
                <w:snapToGrid w:val="0"/>
                <w:color w:val="000000"/>
                <w:spacing w:val="0"/>
                <w:w w:val="97"/>
                <w:kern w:val="0"/>
                <w:sz w:val="28"/>
                <w:szCs w:val="28"/>
                <w:highlight w:val="none"/>
                <w:vertAlign w:val="baseline"/>
                <w:lang w:val="en-US" w:eastAsia="zh-CN" w:bidi="ar-SA"/>
              </w:rPr>
              <w:t>二、建设基础与优势</w:t>
            </w:r>
            <w:r>
              <w:rPr>
                <w:rFonts w:hint="eastAsia" w:ascii="仿宋_GB2312" w:hAnsi="仿宋_GB2312" w:eastAsia="仿宋_GB2312" w:cs="仿宋_GB2312"/>
                <w:b w:val="0"/>
                <w:bCs w:val="0"/>
                <w:kern w:val="0"/>
                <w:sz w:val="24"/>
                <w:szCs w:val="24"/>
                <w:highlight w:val="none"/>
                <w:lang w:val="en-US" w:eastAsia="zh-CN" w:bidi="ar"/>
              </w:rPr>
              <w:t>（500字）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3" w:hRule="atLeast"/>
        </w:trPr>
        <w:tc>
          <w:tcPr>
            <w:tcW w:w="9061" w:type="dxa"/>
            <w:gridSpan w:val="6"/>
          </w:tcPr>
          <w:p>
            <w:pPr>
              <w:pStyle w:val="24"/>
              <w:jc w:val="center"/>
              <w:rPr>
                <w:rFonts w:hint="eastAsia" w:ascii="仿宋_GB2312" w:hAnsi="仿宋_GB2312" w:eastAsia="仿宋_GB2312" w:cs="仿宋_GB2312"/>
                <w:kern w:val="0"/>
                <w:sz w:val="24"/>
                <w:szCs w:val="24"/>
                <w:highlight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gridSpan w:val="6"/>
          </w:tcPr>
          <w:p>
            <w:pPr>
              <w:pStyle w:val="2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仿宋_GB2312" w:hAnsi="仿宋_GB2312" w:eastAsia="仿宋_GB2312" w:cs="仿宋_GB2312"/>
                <w:kern w:val="0"/>
                <w:sz w:val="24"/>
                <w:szCs w:val="24"/>
                <w:highlight w:val="none"/>
                <w:lang w:val="en-US" w:eastAsia="zh-CN" w:bidi="ar"/>
              </w:rPr>
            </w:pPr>
            <w:r>
              <w:rPr>
                <w:rFonts w:hint="eastAsia" w:ascii="仿宋_GB2312" w:hAnsi="仿宋_GB2312" w:eastAsia="仿宋_GB2312" w:cs="仿宋_GB2312"/>
                <w:b/>
                <w:bCs/>
                <w:snapToGrid w:val="0"/>
                <w:color w:val="000000"/>
                <w:spacing w:val="0"/>
                <w:w w:val="97"/>
                <w:kern w:val="0"/>
                <w:sz w:val="28"/>
                <w:szCs w:val="28"/>
                <w:highlight w:val="none"/>
                <w:vertAlign w:val="baseline"/>
                <w:lang w:val="en-US" w:eastAsia="zh-CN" w:bidi="ar-SA"/>
              </w:rPr>
              <w:t>三、重点建设内容</w:t>
            </w:r>
            <w:r>
              <w:rPr>
                <w:rFonts w:hint="eastAsia" w:ascii="仿宋_GB2312" w:hAnsi="仿宋_GB2312" w:eastAsia="仿宋_GB2312" w:cs="仿宋_GB2312"/>
                <w:b w:val="0"/>
                <w:bCs w:val="0"/>
                <w:kern w:val="0"/>
                <w:sz w:val="24"/>
                <w:szCs w:val="24"/>
                <w:highlight w:val="none"/>
                <w:lang w:val="en-US" w:eastAsia="zh-CN" w:bidi="ar"/>
              </w:rPr>
              <w:t>（500字）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2" w:hRule="atLeast"/>
        </w:trPr>
        <w:tc>
          <w:tcPr>
            <w:tcW w:w="9061" w:type="dxa"/>
            <w:gridSpan w:val="6"/>
          </w:tcPr>
          <w:p>
            <w:pPr>
              <w:pStyle w:val="24"/>
              <w:jc w:val="center"/>
              <w:rPr>
                <w:rFonts w:hint="eastAsia" w:ascii="仿宋_GB2312" w:hAnsi="仿宋_GB2312" w:eastAsia="仿宋_GB2312" w:cs="仿宋_GB2312"/>
                <w:kern w:val="0"/>
                <w:sz w:val="24"/>
                <w:szCs w:val="24"/>
                <w:highlight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9061" w:type="dxa"/>
            <w:gridSpan w:val="6"/>
          </w:tcPr>
          <w:p>
            <w:pPr>
              <w:pStyle w:val="24"/>
              <w:ind w:left="0" w:leftChars="0" w:firstLine="0" w:firstLineChars="0"/>
              <w:jc w:val="left"/>
              <w:rPr>
                <w:rFonts w:hint="eastAsia" w:ascii="仿宋_GB2312" w:hAnsi="仿宋_GB2312" w:eastAsia="仿宋_GB2312" w:cs="仿宋_GB2312"/>
                <w:kern w:val="0"/>
                <w:sz w:val="24"/>
                <w:szCs w:val="24"/>
                <w:highlight w:val="none"/>
                <w:lang w:val="en-US" w:eastAsia="zh-CN" w:bidi="ar"/>
              </w:rPr>
            </w:pPr>
            <w:r>
              <w:rPr>
                <w:rFonts w:hint="eastAsia" w:ascii="仿宋_GB2312" w:hAnsi="仿宋_GB2312" w:eastAsia="仿宋_GB2312" w:cs="仿宋_GB2312"/>
                <w:b/>
                <w:bCs/>
                <w:snapToGrid w:val="0"/>
                <w:color w:val="000000"/>
                <w:spacing w:val="0"/>
                <w:w w:val="97"/>
                <w:kern w:val="0"/>
                <w:sz w:val="28"/>
                <w:szCs w:val="28"/>
                <w:highlight w:val="none"/>
                <w:vertAlign w:val="baseline"/>
                <w:lang w:val="en-US" w:eastAsia="zh-CN" w:bidi="ar-SA"/>
              </w:rPr>
              <w:t>四、工作计划</w:t>
            </w:r>
            <w:r>
              <w:rPr>
                <w:rFonts w:hint="eastAsia" w:ascii="仿宋_GB2312" w:hAnsi="仿宋_GB2312" w:eastAsia="仿宋_GB2312" w:cs="仿宋_GB2312"/>
                <w:b w:val="0"/>
                <w:bCs w:val="0"/>
                <w:kern w:val="0"/>
                <w:sz w:val="24"/>
                <w:szCs w:val="24"/>
                <w:highlight w:val="none"/>
                <w:lang w:val="en-US" w:eastAsia="zh-CN" w:bidi="ar"/>
              </w:rPr>
              <w:t>（500字）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8" w:hRule="atLeast"/>
        </w:trPr>
        <w:tc>
          <w:tcPr>
            <w:tcW w:w="9061" w:type="dxa"/>
            <w:gridSpan w:val="6"/>
          </w:tcPr>
          <w:p>
            <w:pPr>
              <w:pStyle w:val="24"/>
              <w:jc w:val="center"/>
              <w:rPr>
                <w:rFonts w:hint="eastAsia" w:ascii="仿宋_GB2312" w:hAnsi="仿宋_GB2312" w:eastAsia="仿宋_GB2312" w:cs="仿宋_GB2312"/>
                <w:kern w:val="0"/>
                <w:sz w:val="24"/>
                <w:szCs w:val="24"/>
                <w:highlight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gridSpan w:val="6"/>
          </w:tcPr>
          <w:p>
            <w:pPr>
              <w:pStyle w:val="24"/>
              <w:ind w:left="0" w:leftChars="0" w:firstLine="0" w:firstLineChars="0"/>
              <w:jc w:val="both"/>
              <w:rPr>
                <w:rFonts w:hint="eastAsia" w:ascii="仿宋_GB2312" w:hAnsi="仿宋_GB2312" w:eastAsia="仿宋_GB2312" w:cs="仿宋_GB2312"/>
                <w:kern w:val="0"/>
                <w:sz w:val="24"/>
                <w:szCs w:val="24"/>
                <w:highlight w:val="none"/>
                <w:lang w:val="en-US" w:eastAsia="zh-CN" w:bidi="ar"/>
              </w:rPr>
            </w:pPr>
            <w:r>
              <w:rPr>
                <w:rFonts w:hint="eastAsia" w:ascii="仿宋_GB2312" w:hAnsi="仿宋_GB2312" w:eastAsia="仿宋_GB2312" w:cs="仿宋_GB2312"/>
                <w:b/>
                <w:bCs/>
                <w:snapToGrid w:val="0"/>
                <w:color w:val="000000"/>
                <w:spacing w:val="0"/>
                <w:w w:val="97"/>
                <w:kern w:val="0"/>
                <w:sz w:val="28"/>
                <w:szCs w:val="28"/>
                <w:highlight w:val="none"/>
                <w:vertAlign w:val="baseline"/>
                <w:lang w:val="en-US" w:eastAsia="zh-CN" w:bidi="ar-SA"/>
              </w:rPr>
              <w:t>五、申报承诺与审核意见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0" w:hRule="atLeast"/>
        </w:trPr>
        <w:tc>
          <w:tcPr>
            <w:tcW w:w="9061" w:type="dxa"/>
            <w:gridSpan w:val="6"/>
          </w:tcPr>
          <w:p>
            <w:pPr>
              <w:keepNext w:val="0"/>
              <w:keepLines w:val="0"/>
              <w:pageBreakBefore w:val="0"/>
              <w:widowControl w:val="0"/>
              <w:kinsoku/>
              <w:wordWrap/>
              <w:overflowPunct/>
              <w:topLinePunct w:val="0"/>
              <w:autoSpaceDE/>
              <w:autoSpaceDN/>
              <w:bidi w:val="0"/>
              <w:adjustRightInd/>
              <w:snapToGrid/>
              <w:spacing w:line="400" w:lineRule="exact"/>
              <w:ind w:firstLine="542" w:firstLineChars="200"/>
              <w:jc w:val="both"/>
              <w:textAlignment w:val="auto"/>
              <w:rPr>
                <w:rFonts w:hint="eastAsia" w:ascii="仿宋_GB2312" w:hAnsi="仿宋_GB2312" w:eastAsia="仿宋_GB2312" w:cs="仿宋_GB2312"/>
                <w:snapToGrid w:val="0"/>
                <w:color w:val="000000"/>
                <w:spacing w:val="0"/>
                <w:w w:val="97"/>
                <w:kern w:val="0"/>
                <w:sz w:val="28"/>
                <w:szCs w:val="28"/>
                <w:highlight w:val="none"/>
                <w:vertAlign w:val="baseline"/>
                <w:lang w:val="en-US" w:eastAsia="zh-CN" w:bidi="ar-SA"/>
              </w:rPr>
            </w:pPr>
            <w:r>
              <w:rPr>
                <w:rFonts w:hint="eastAsia" w:ascii="仿宋_GB2312" w:hAnsi="仿宋_GB2312" w:eastAsia="仿宋_GB2312" w:cs="仿宋_GB2312"/>
                <w:snapToGrid w:val="0"/>
                <w:color w:val="000000"/>
                <w:spacing w:val="0"/>
                <w:w w:val="97"/>
                <w:kern w:val="0"/>
                <w:sz w:val="28"/>
                <w:szCs w:val="28"/>
                <w:highlight w:val="none"/>
                <w:vertAlign w:val="baseline"/>
                <w:lang w:val="en-US" w:eastAsia="zh-CN" w:bidi="ar-SA"/>
              </w:rPr>
              <w:t>本表所填内容全部真实有效，严格落实各项建设任务，规范使用资金，接受杨凌示范区科技创新局和杨凌示范区和项目实施市对口管理部门的监督考核。</w:t>
            </w:r>
          </w:p>
          <w:p>
            <w:pPr>
              <w:ind w:firstLine="542" w:firstLineChars="200"/>
              <w:jc w:val="both"/>
              <w:rPr>
                <w:rFonts w:hint="eastAsia" w:ascii="仿宋_GB2312" w:hAnsi="仿宋_GB2312" w:eastAsia="仿宋_GB2312" w:cs="仿宋_GB2312"/>
                <w:snapToGrid w:val="0"/>
                <w:color w:val="000000"/>
                <w:spacing w:val="0"/>
                <w:w w:val="97"/>
                <w:kern w:val="0"/>
                <w:sz w:val="28"/>
                <w:szCs w:val="28"/>
                <w:highlight w:val="none"/>
                <w:vertAlign w:val="baseline"/>
                <w:lang w:val="en-US" w:eastAsia="zh-CN" w:bidi="ar-SA"/>
              </w:rPr>
            </w:pPr>
            <w:r>
              <w:rPr>
                <w:rFonts w:hint="eastAsia" w:ascii="仿宋_GB2312" w:hAnsi="仿宋_GB2312" w:eastAsia="仿宋_GB2312" w:cs="仿宋_GB2312"/>
                <w:snapToGrid w:val="0"/>
                <w:color w:val="000000"/>
                <w:spacing w:val="0"/>
                <w:w w:val="97"/>
                <w:kern w:val="0"/>
                <w:sz w:val="28"/>
                <w:szCs w:val="28"/>
                <w:highlight w:val="none"/>
                <w:vertAlign w:val="baseline"/>
                <w:lang w:val="en-US" w:eastAsia="zh-CN" w:bidi="ar-SA"/>
              </w:rPr>
              <w:t>首席专家签字：</w:t>
            </w:r>
          </w:p>
          <w:p>
            <w:pPr>
              <w:pStyle w:val="24"/>
              <w:jc w:val="center"/>
              <w:rPr>
                <w:rFonts w:hint="eastAsia" w:ascii="仿宋_GB2312" w:hAnsi="仿宋_GB2312" w:eastAsia="仿宋_GB2312" w:cs="仿宋_GB2312"/>
                <w:kern w:val="0"/>
                <w:sz w:val="24"/>
                <w:szCs w:val="24"/>
                <w:highlight w:val="none"/>
                <w:lang w:val="en-US" w:eastAsia="zh-CN" w:bidi="ar"/>
              </w:rPr>
            </w:pPr>
            <w:r>
              <w:rPr>
                <w:rFonts w:hint="eastAsia"/>
                <w:sz w:val="28"/>
                <w:szCs w:val="36"/>
                <w:highlight w:val="none"/>
                <w:vertAlign w:val="baseline"/>
                <w:lang w:val="en-US" w:eastAsia="zh-CN"/>
              </w:rPr>
              <w:t xml:space="preserve">                              </w:t>
            </w:r>
            <w:r>
              <w:rPr>
                <w:rFonts w:hint="eastAsia" w:ascii="仿宋_GB2312" w:hAnsi="仿宋_GB2312" w:eastAsia="仿宋_GB2312" w:cs="仿宋_GB2312"/>
                <w:snapToGrid w:val="0"/>
                <w:color w:val="000000"/>
                <w:spacing w:val="0"/>
                <w:w w:val="97"/>
                <w:kern w:val="0"/>
                <w:sz w:val="28"/>
                <w:szCs w:val="28"/>
                <w:highlight w:val="none"/>
                <w:vertAlign w:val="baseline"/>
                <w:lang w:val="en-US" w:eastAsia="zh-CN" w:bidi="ar-SA"/>
              </w:rPr>
              <w:t>年     月    日</w:t>
            </w:r>
          </w:p>
        </w:tc>
      </w:tr>
    </w:tbl>
    <w:p>
      <w:pPr>
        <w:rPr>
          <w:rFonts w:hint="eastAsia" w:ascii="BatangChe" w:hAnsi="BatangChe" w:eastAsia="黑体"/>
          <w:color w:val="auto"/>
          <w:sz w:val="32"/>
          <w:szCs w:val="32"/>
          <w:highlight w:val="none"/>
        </w:rPr>
        <w:sectPr>
          <w:headerReference r:id="rId6" w:type="default"/>
          <w:footerReference r:id="rId7" w:type="default"/>
          <w:pgSz w:w="11906" w:h="16838"/>
          <w:pgMar w:top="2098" w:right="1474" w:bottom="1984" w:left="1587" w:header="851" w:footer="992" w:gutter="0"/>
          <w:pgNumType w:fmt="numberInDash"/>
          <w:cols w:space="720" w:num="1"/>
          <w:docGrid w:type="lines" w:linePitch="312" w:charSpace="0"/>
        </w:sectPr>
      </w:pPr>
      <w:r>
        <w:rPr>
          <w:rFonts w:hint="eastAsia" w:ascii="黑体" w:hAnsi="黑体" w:eastAsia="黑体" w:cs="黑体"/>
          <w:sz w:val="28"/>
          <w:szCs w:val="28"/>
          <w:highlight w:val="none"/>
          <w:lang w:val="en-US" w:eastAsia="zh-CN"/>
        </w:rPr>
        <w:br w:type="page"/>
      </w:r>
    </w:p>
    <w:p>
      <w:pPr>
        <w:spacing w:line="360" w:lineRule="auto"/>
        <w:jc w:val="left"/>
        <w:rPr>
          <w:rFonts w:hint="eastAsia"/>
          <w:lang w:val="en-US" w:eastAsia="zh-CN"/>
        </w:rPr>
      </w:pPr>
      <w:r>
        <w:rPr>
          <w:rFonts w:hint="eastAsia" w:ascii="BatangChe" w:hAnsi="BatangChe" w:eastAsia="黑体"/>
          <w:color w:val="auto"/>
          <w:sz w:val="32"/>
          <w:szCs w:val="32"/>
          <w:highlight w:val="none"/>
        </w:rPr>
        <w:t>附件</w:t>
      </w:r>
      <w:r>
        <w:rPr>
          <w:rFonts w:hint="eastAsia" w:ascii="BatangChe" w:hAnsi="BatangChe" w:eastAsia="黑体"/>
          <w:color w:val="auto"/>
          <w:sz w:val="32"/>
          <w:szCs w:val="32"/>
          <w:highlight w:val="none"/>
          <w:lang w:val="en-US" w:eastAsia="zh-CN"/>
        </w:rPr>
        <w:t>6</w:t>
      </w:r>
    </w:p>
    <w:p>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方正小标宋简体" w:hAnsi="方正小标宋简体" w:eastAsia="方正小标宋简体" w:cs="方正小标宋简体"/>
          <w:b w:val="0"/>
          <w:bCs w:val="0"/>
          <w:spacing w:val="0"/>
          <w:w w:val="100"/>
          <w:position w:val="0"/>
          <w:sz w:val="44"/>
          <w:szCs w:val="44"/>
          <w:lang w:val="en-US" w:eastAsia="zh-CN"/>
        </w:rPr>
      </w:pPr>
      <w:r>
        <w:rPr>
          <w:rFonts w:hint="eastAsia" w:ascii="方正小标宋简体" w:hAnsi="方正小标宋简体" w:eastAsia="方正小标宋简体" w:cs="方正小标宋简体"/>
          <w:b w:val="0"/>
          <w:bCs w:val="0"/>
          <w:spacing w:val="0"/>
          <w:w w:val="100"/>
          <w:position w:val="0"/>
          <w:sz w:val="44"/>
          <w:szCs w:val="44"/>
          <w:lang w:val="en-US" w:eastAsia="zh-CN"/>
        </w:rPr>
        <w:t>杨凌农科专家服务团信息表</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eastAsia="黑体" w:cs="Times New Roman"/>
          <w:sz w:val="28"/>
          <w:szCs w:val="28"/>
          <w:highlight w:val="none"/>
          <w:lang w:val="en-US" w:eastAsia="zh-CN"/>
        </w:rPr>
      </w:pPr>
      <w:r>
        <w:rPr>
          <w:rFonts w:hint="eastAsia" w:ascii="黑体" w:eastAsia="黑体" w:cs="Times New Roman"/>
          <w:sz w:val="28"/>
          <w:szCs w:val="28"/>
          <w:highlight w:val="none"/>
          <w:lang w:val="en-US" w:eastAsia="zh-CN"/>
        </w:rPr>
        <w:t>（示范推广基地、田间课堂项目填写，技术攻关项目不填写）</w:t>
      </w:r>
    </w:p>
    <w:tbl>
      <w:tblPr>
        <w:tblStyle w:val="12"/>
        <w:tblW w:w="93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6"/>
        <w:gridCol w:w="916"/>
        <w:gridCol w:w="1620"/>
        <w:gridCol w:w="356"/>
        <w:gridCol w:w="1126"/>
        <w:gridCol w:w="197"/>
        <w:gridCol w:w="1147"/>
        <w:gridCol w:w="310"/>
        <w:gridCol w:w="1172"/>
        <w:gridCol w:w="14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1972" w:type="dxa"/>
            <w:gridSpan w:val="2"/>
            <w:vAlign w:val="center"/>
          </w:tcPr>
          <w:p>
            <w:pPr>
              <w:jc w:val="center"/>
              <w:rPr>
                <w:rFonts w:hint="eastAsia" w:ascii="仿宋_GB2312" w:hAnsi="仿宋_GB2312" w:eastAsia="仿宋_GB2312" w:cs="仿宋_GB2312"/>
                <w:sz w:val="24"/>
                <w:szCs w:val="24"/>
                <w:highlight w:val="none"/>
                <w:vertAlign w:val="baseline"/>
                <w:lang w:eastAsia="zh-CN"/>
              </w:rPr>
            </w:pPr>
            <w:r>
              <w:rPr>
                <w:rFonts w:hint="eastAsia" w:ascii="仿宋_GB2312" w:hAnsi="仿宋_GB2312" w:eastAsia="仿宋_GB2312" w:cs="仿宋_GB2312"/>
                <w:sz w:val="24"/>
                <w:szCs w:val="24"/>
                <w:highlight w:val="none"/>
                <w:vertAlign w:val="baseline"/>
                <w:lang w:eastAsia="zh-CN"/>
              </w:rPr>
              <w:t>服务团名称</w:t>
            </w:r>
          </w:p>
        </w:tc>
        <w:tc>
          <w:tcPr>
            <w:tcW w:w="7410" w:type="dxa"/>
            <w:gridSpan w:val="8"/>
            <w:vAlign w:val="center"/>
          </w:tcPr>
          <w:p>
            <w:pPr>
              <w:jc w:val="center"/>
              <w:rPr>
                <w:rFonts w:hint="eastAsia" w:ascii="仿宋_GB2312" w:hAnsi="仿宋_GB2312" w:eastAsia="仿宋_GB2312" w:cs="仿宋_GB2312"/>
                <w:sz w:val="24"/>
                <w:szCs w:val="24"/>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1972" w:type="dxa"/>
            <w:gridSpan w:val="2"/>
            <w:shd w:val="clear" w:color="auto" w:fill="auto"/>
            <w:vAlign w:val="center"/>
          </w:tcPr>
          <w:p>
            <w:pPr>
              <w:pStyle w:val="23"/>
              <w:keepNext w:val="0"/>
              <w:keepLines w:val="0"/>
              <w:pageBreakBefore w:val="0"/>
              <w:widowControl w:val="0"/>
              <w:kinsoku/>
              <w:wordWrap/>
              <w:overflowPunct/>
              <w:topLinePunct w:val="0"/>
              <w:autoSpaceDE/>
              <w:autoSpaceDN/>
              <w:bidi w:val="0"/>
              <w:adjustRightInd w:val="0"/>
              <w:snapToGrid w:val="0"/>
              <w:spacing w:before="100" w:beforeAutospacing="1" w:after="100" w:afterAutospacing="1" w:line="240" w:lineRule="auto"/>
              <w:ind w:right="191" w:rightChars="0"/>
              <w:jc w:val="center"/>
              <w:textAlignment w:val="auto"/>
              <w:rPr>
                <w:rFonts w:hint="eastAsia" w:ascii="仿宋_GB2312" w:hAnsi="仿宋_GB2312" w:eastAsia="仿宋_GB2312" w:cs="仿宋_GB2312"/>
                <w:kern w:val="2"/>
                <w:sz w:val="24"/>
                <w:szCs w:val="24"/>
                <w:highlight w:val="none"/>
                <w:lang w:val="en-US" w:eastAsia="zh-CN" w:bidi="ar-SA"/>
              </w:rPr>
            </w:pPr>
            <w:r>
              <w:rPr>
                <w:rFonts w:hint="eastAsia" w:ascii="仿宋_GB2312" w:hAnsi="仿宋_GB2312" w:eastAsia="仿宋_GB2312" w:cs="仿宋_GB2312"/>
                <w:spacing w:val="2"/>
                <w:sz w:val="24"/>
                <w:szCs w:val="24"/>
                <w:highlight w:val="none"/>
                <w:lang w:eastAsia="zh-CN"/>
              </w:rPr>
              <w:t>是否依托示范推广基地</w:t>
            </w:r>
          </w:p>
        </w:tc>
        <w:tc>
          <w:tcPr>
            <w:tcW w:w="1976" w:type="dxa"/>
            <w:gridSpan w:val="2"/>
            <w:shd w:val="clear" w:color="auto" w:fill="auto"/>
            <w:vAlign w:val="center"/>
          </w:tcPr>
          <w:p>
            <w:pPr>
              <w:pStyle w:val="23"/>
              <w:keepNext w:val="0"/>
              <w:keepLines w:val="0"/>
              <w:pageBreakBefore w:val="0"/>
              <w:widowControl w:val="0"/>
              <w:kinsoku/>
              <w:wordWrap/>
              <w:overflowPunct/>
              <w:topLinePunct w:val="0"/>
              <w:autoSpaceDE/>
              <w:autoSpaceDN/>
              <w:bidi w:val="0"/>
              <w:adjustRightInd w:val="0"/>
              <w:snapToGrid w:val="0"/>
              <w:spacing w:before="100" w:beforeAutospacing="1" w:after="100" w:afterAutospacing="1" w:line="240" w:lineRule="auto"/>
              <w:jc w:val="both"/>
              <w:textAlignment w:val="auto"/>
              <w:rPr>
                <w:rFonts w:hint="eastAsia" w:ascii="仿宋_GB2312" w:hAnsi="仿宋_GB2312" w:eastAsia="仿宋_GB2312" w:cs="仿宋_GB2312"/>
                <w:kern w:val="2"/>
                <w:sz w:val="24"/>
                <w:szCs w:val="24"/>
                <w:highlight w:val="none"/>
                <w:lang w:val="en-US" w:eastAsia="zh-CN" w:bidi="ar-SA"/>
              </w:rPr>
            </w:pPr>
            <w:r>
              <w:rPr>
                <w:rFonts w:hint="eastAsia" w:ascii="仿宋_GB2312" w:hAnsi="仿宋_GB2312" w:eastAsia="仿宋_GB2312" w:cs="仿宋_GB2312"/>
                <w:spacing w:val="2"/>
                <w:sz w:val="24"/>
                <w:szCs w:val="24"/>
                <w:highlight w:val="none"/>
                <w:lang w:eastAsia="zh-CN"/>
              </w:rPr>
              <w:t>□</w:t>
            </w:r>
            <w:r>
              <w:rPr>
                <w:rFonts w:hint="eastAsia" w:ascii="仿宋_GB2312" w:hAnsi="仿宋_GB2312" w:eastAsia="仿宋_GB2312" w:cs="仿宋_GB2312"/>
                <w:spacing w:val="-16"/>
                <w:sz w:val="24"/>
                <w:szCs w:val="24"/>
                <w:highlight w:val="none"/>
                <w:lang w:eastAsia="zh-CN"/>
              </w:rPr>
              <w:t>是</w:t>
            </w:r>
            <w:r>
              <w:rPr>
                <w:rFonts w:hint="eastAsia" w:ascii="仿宋_GB2312" w:hAnsi="仿宋_GB2312" w:eastAsia="仿宋_GB2312" w:cs="仿宋_GB2312"/>
                <w:spacing w:val="-16"/>
                <w:sz w:val="24"/>
                <w:szCs w:val="24"/>
                <w:highlight w:val="none"/>
                <w:lang w:val="en-US" w:eastAsia="zh-CN"/>
              </w:rPr>
              <w:t xml:space="preserve">    </w:t>
            </w:r>
            <w:r>
              <w:rPr>
                <w:rFonts w:hint="eastAsia" w:ascii="仿宋_GB2312" w:hAnsi="仿宋_GB2312" w:eastAsia="仿宋_GB2312" w:cs="仿宋_GB2312"/>
                <w:spacing w:val="9"/>
                <w:sz w:val="24"/>
                <w:szCs w:val="24"/>
                <w:highlight w:val="none"/>
                <w:lang w:eastAsia="zh-CN"/>
              </w:rPr>
              <w:t>□</w:t>
            </w:r>
            <w:r>
              <w:rPr>
                <w:rFonts w:hint="eastAsia" w:ascii="仿宋_GB2312" w:hAnsi="仿宋_GB2312" w:eastAsia="仿宋_GB2312" w:cs="仿宋_GB2312"/>
                <w:spacing w:val="9"/>
                <w:sz w:val="24"/>
                <w:szCs w:val="24"/>
                <w:highlight w:val="none"/>
              </w:rPr>
              <w:t>否</w:t>
            </w:r>
          </w:p>
        </w:tc>
        <w:tc>
          <w:tcPr>
            <w:tcW w:w="1323" w:type="dxa"/>
            <w:gridSpan w:val="2"/>
            <w:shd w:val="clear" w:color="auto" w:fill="auto"/>
            <w:vAlign w:val="center"/>
          </w:tcPr>
          <w:p>
            <w:pPr>
              <w:pStyle w:val="23"/>
              <w:keepNext w:val="0"/>
              <w:keepLines w:val="0"/>
              <w:pageBreakBefore w:val="0"/>
              <w:widowControl w:val="0"/>
              <w:kinsoku/>
              <w:wordWrap/>
              <w:overflowPunct/>
              <w:topLinePunct w:val="0"/>
              <w:autoSpaceDE/>
              <w:autoSpaceDN/>
              <w:bidi w:val="0"/>
              <w:adjustRightInd w:val="0"/>
              <w:snapToGrid w:val="0"/>
              <w:spacing w:before="100" w:beforeAutospacing="1" w:after="100" w:afterAutospacing="1" w:line="240" w:lineRule="auto"/>
              <w:jc w:val="center"/>
              <w:textAlignment w:val="auto"/>
              <w:rPr>
                <w:rFonts w:hint="eastAsia" w:ascii="仿宋_GB2312" w:hAnsi="仿宋_GB2312" w:eastAsia="仿宋_GB2312" w:cs="仿宋_GB2312"/>
                <w:kern w:val="2"/>
                <w:sz w:val="24"/>
                <w:szCs w:val="24"/>
                <w:highlight w:val="none"/>
                <w:lang w:val="en-US" w:eastAsia="zh-CN" w:bidi="ar-SA"/>
              </w:rPr>
            </w:pPr>
            <w:r>
              <w:rPr>
                <w:rFonts w:hint="eastAsia" w:ascii="仿宋_GB2312" w:hAnsi="仿宋_GB2312" w:eastAsia="仿宋_GB2312" w:cs="仿宋_GB2312"/>
                <w:spacing w:val="3"/>
                <w:sz w:val="24"/>
                <w:szCs w:val="24"/>
                <w:highlight w:val="none"/>
              </w:rPr>
              <w:t>基地名称</w:t>
            </w:r>
          </w:p>
        </w:tc>
        <w:tc>
          <w:tcPr>
            <w:tcW w:w="4111" w:type="dxa"/>
            <w:gridSpan w:val="4"/>
            <w:vAlign w:val="center"/>
          </w:tcPr>
          <w:p>
            <w:pPr>
              <w:jc w:val="center"/>
              <w:rPr>
                <w:rFonts w:hint="eastAsia" w:ascii="仿宋_GB2312" w:hAnsi="仿宋_GB2312" w:eastAsia="仿宋_GB2312" w:cs="仿宋_GB2312"/>
                <w:sz w:val="24"/>
                <w:szCs w:val="24"/>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972" w:type="dxa"/>
            <w:gridSpan w:val="2"/>
            <w:vAlign w:val="center"/>
          </w:tcPr>
          <w:p>
            <w:pPr>
              <w:jc w:val="center"/>
              <w:rPr>
                <w:rFonts w:hint="eastAsia" w:ascii="仿宋_GB2312" w:hAnsi="仿宋_GB2312" w:eastAsia="仿宋_GB2312" w:cs="仿宋_GB2312"/>
                <w:sz w:val="24"/>
                <w:szCs w:val="24"/>
                <w:highlight w:val="none"/>
                <w:vertAlign w:val="baseline"/>
                <w:lang w:eastAsia="zh-CN"/>
              </w:rPr>
            </w:pPr>
            <w:r>
              <w:rPr>
                <w:rFonts w:hint="eastAsia" w:ascii="仿宋_GB2312" w:hAnsi="仿宋_GB2312" w:eastAsia="仿宋_GB2312" w:cs="仿宋_GB2312"/>
                <w:sz w:val="24"/>
                <w:szCs w:val="24"/>
                <w:highlight w:val="none"/>
                <w:vertAlign w:val="baseline"/>
                <w:lang w:eastAsia="zh-CN"/>
              </w:rPr>
              <w:t>服务领域</w:t>
            </w:r>
          </w:p>
        </w:tc>
        <w:tc>
          <w:tcPr>
            <w:tcW w:w="7410" w:type="dxa"/>
            <w:gridSpan w:val="8"/>
            <w:vAlign w:val="center"/>
          </w:tcPr>
          <w:p>
            <w:pPr>
              <w:jc w:val="center"/>
              <w:rPr>
                <w:rFonts w:hint="eastAsia" w:ascii="仿宋_GB2312" w:hAnsi="仿宋_GB2312" w:eastAsia="仿宋_GB2312" w:cs="仿宋_GB2312"/>
                <w:sz w:val="24"/>
                <w:szCs w:val="24"/>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1972" w:type="dxa"/>
            <w:gridSpan w:val="2"/>
            <w:vAlign w:val="center"/>
          </w:tcPr>
          <w:p>
            <w:pPr>
              <w:jc w:val="center"/>
              <w:rPr>
                <w:rFonts w:hint="eastAsia" w:ascii="仿宋_GB2312" w:hAnsi="仿宋_GB2312" w:eastAsia="仿宋_GB2312" w:cs="仿宋_GB2312"/>
                <w:sz w:val="24"/>
                <w:szCs w:val="24"/>
                <w:highlight w:val="none"/>
                <w:vertAlign w:val="baseline"/>
                <w:lang w:eastAsia="zh-CN"/>
              </w:rPr>
            </w:pPr>
            <w:r>
              <w:rPr>
                <w:rFonts w:hint="eastAsia" w:ascii="仿宋_GB2312" w:hAnsi="仿宋_GB2312" w:eastAsia="仿宋_GB2312" w:cs="仿宋_GB2312"/>
                <w:sz w:val="24"/>
                <w:szCs w:val="24"/>
                <w:highlight w:val="none"/>
                <w:vertAlign w:val="baseline"/>
                <w:lang w:eastAsia="zh-CN"/>
              </w:rPr>
              <w:t>服务区域</w:t>
            </w:r>
          </w:p>
        </w:tc>
        <w:tc>
          <w:tcPr>
            <w:tcW w:w="7410" w:type="dxa"/>
            <w:gridSpan w:val="8"/>
            <w:vAlign w:val="center"/>
          </w:tcPr>
          <w:p>
            <w:pPr>
              <w:jc w:val="left"/>
              <w:rPr>
                <w:rFonts w:hint="eastAsia" w:ascii="仿宋_GB2312" w:hAnsi="仿宋_GB2312" w:eastAsia="仿宋_GB2312" w:cs="仿宋_GB2312"/>
                <w:spacing w:val="5"/>
                <w:sz w:val="24"/>
                <w:szCs w:val="24"/>
                <w:highlight w:val="none"/>
                <w:lang w:eastAsia="zh-CN"/>
              </w:rPr>
            </w:pPr>
            <w:r>
              <w:rPr>
                <w:rFonts w:hint="eastAsia" w:ascii="仿宋_GB2312" w:hAnsi="仿宋_GB2312" w:eastAsia="仿宋_GB2312" w:cs="仿宋_GB2312"/>
                <w:spacing w:val="5"/>
                <w:sz w:val="24"/>
                <w:szCs w:val="24"/>
                <w:highlight w:val="none"/>
                <w:lang w:eastAsia="zh-CN"/>
              </w:rPr>
              <w:t>覆盖</w:t>
            </w:r>
            <w:r>
              <w:rPr>
                <w:rFonts w:hint="eastAsia" w:ascii="仿宋_GB2312" w:hAnsi="仿宋_GB2312" w:eastAsia="仿宋_GB2312" w:cs="仿宋_GB2312"/>
                <w:spacing w:val="126"/>
                <w:sz w:val="24"/>
                <w:szCs w:val="24"/>
                <w:highlight w:val="none"/>
                <w:u w:val="single"/>
                <w:lang w:eastAsia="zh-CN"/>
              </w:rPr>
              <w:t xml:space="preserve"> </w:t>
            </w:r>
            <w:r>
              <w:rPr>
                <w:rFonts w:hint="eastAsia" w:ascii="仿宋_GB2312" w:hAnsi="仿宋_GB2312" w:eastAsia="仿宋_GB2312" w:cs="仿宋_GB2312"/>
                <w:spacing w:val="126"/>
                <w:sz w:val="24"/>
                <w:szCs w:val="24"/>
                <w:highlight w:val="none"/>
                <w:u w:val="single"/>
                <w:lang w:val="en-US" w:eastAsia="zh-CN"/>
              </w:rPr>
              <w:t xml:space="preserve"> </w:t>
            </w:r>
            <w:r>
              <w:rPr>
                <w:rFonts w:hint="eastAsia" w:ascii="仿宋_GB2312" w:hAnsi="仿宋_GB2312" w:eastAsia="仿宋_GB2312" w:cs="仿宋_GB2312"/>
                <w:spacing w:val="-73"/>
                <w:sz w:val="24"/>
                <w:szCs w:val="24"/>
                <w:highlight w:val="none"/>
                <w:lang w:eastAsia="zh-CN"/>
              </w:rPr>
              <w:t xml:space="preserve"> </w:t>
            </w:r>
            <w:r>
              <w:rPr>
                <w:rFonts w:hint="eastAsia" w:ascii="仿宋_GB2312" w:hAnsi="仿宋_GB2312" w:eastAsia="仿宋_GB2312" w:cs="仿宋_GB2312"/>
                <w:spacing w:val="5"/>
                <w:sz w:val="24"/>
                <w:szCs w:val="24"/>
                <w:highlight w:val="none"/>
                <w:lang w:eastAsia="zh-CN"/>
              </w:rPr>
              <w:t>市、</w:t>
            </w:r>
            <w:r>
              <w:rPr>
                <w:rFonts w:hint="eastAsia" w:ascii="仿宋_GB2312" w:hAnsi="仿宋_GB2312" w:eastAsia="仿宋_GB2312" w:cs="仿宋_GB2312"/>
                <w:spacing w:val="5"/>
                <w:sz w:val="24"/>
                <w:szCs w:val="24"/>
                <w:highlight w:val="none"/>
                <w:u w:val="single"/>
                <w:lang w:eastAsia="zh-CN"/>
              </w:rPr>
              <w:t xml:space="preserve"> </w:t>
            </w:r>
            <w:r>
              <w:rPr>
                <w:rFonts w:hint="eastAsia" w:ascii="仿宋_GB2312" w:hAnsi="仿宋_GB2312" w:eastAsia="仿宋_GB2312" w:cs="仿宋_GB2312"/>
                <w:spacing w:val="5"/>
                <w:sz w:val="24"/>
                <w:szCs w:val="24"/>
                <w:highlight w:val="none"/>
                <w:u w:val="single"/>
                <w:lang w:val="en-US" w:eastAsia="zh-CN"/>
              </w:rPr>
              <w:t xml:space="preserve"> </w:t>
            </w:r>
            <w:r>
              <w:rPr>
                <w:rFonts w:hint="eastAsia" w:ascii="仿宋_GB2312" w:hAnsi="仿宋_GB2312" w:eastAsia="仿宋_GB2312" w:cs="仿宋_GB2312"/>
                <w:spacing w:val="5"/>
                <w:sz w:val="24"/>
                <w:szCs w:val="24"/>
                <w:highlight w:val="none"/>
                <w:u w:val="single"/>
                <w:lang w:eastAsia="zh-CN"/>
              </w:rPr>
              <w:t xml:space="preserve"> </w:t>
            </w:r>
            <w:r>
              <w:rPr>
                <w:rFonts w:hint="eastAsia" w:ascii="仿宋_GB2312" w:hAnsi="仿宋_GB2312" w:eastAsia="仿宋_GB2312" w:cs="仿宋_GB2312"/>
                <w:spacing w:val="5"/>
                <w:sz w:val="24"/>
                <w:szCs w:val="24"/>
                <w:highlight w:val="none"/>
                <w:lang w:eastAsia="zh-CN"/>
              </w:rPr>
              <w:t>区县，分别是：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1972" w:type="dxa"/>
            <w:gridSpan w:val="2"/>
            <w:shd w:val="clear" w:color="auto" w:fill="auto"/>
            <w:vAlign w:val="center"/>
          </w:tcPr>
          <w:p>
            <w:pPr>
              <w:pStyle w:val="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spacing w:val="2"/>
                <w:sz w:val="24"/>
                <w:szCs w:val="24"/>
                <w:highlight w:val="none"/>
                <w:lang w:eastAsia="zh-CN"/>
              </w:rPr>
              <w:t>拟采取的服务</w:t>
            </w:r>
          </w:p>
          <w:p>
            <w:pPr>
              <w:pStyle w:val="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kern w:val="2"/>
                <w:sz w:val="24"/>
                <w:szCs w:val="24"/>
                <w:highlight w:val="none"/>
                <w:lang w:val="en-US" w:eastAsia="zh-CN" w:bidi="ar-SA"/>
              </w:rPr>
            </w:pPr>
            <w:r>
              <w:rPr>
                <w:rFonts w:hint="eastAsia" w:ascii="仿宋_GB2312" w:hAnsi="仿宋_GB2312" w:eastAsia="仿宋_GB2312" w:cs="仿宋_GB2312"/>
                <w:spacing w:val="5"/>
                <w:sz w:val="24"/>
                <w:szCs w:val="24"/>
                <w:highlight w:val="none"/>
                <w:lang w:eastAsia="zh-CN"/>
              </w:rPr>
              <w:t>形式</w:t>
            </w:r>
            <w:r>
              <w:rPr>
                <w:rFonts w:hint="eastAsia" w:ascii="仿宋_GB2312" w:hAnsi="仿宋_GB2312" w:eastAsia="仿宋_GB2312" w:cs="仿宋_GB2312"/>
                <w:spacing w:val="8"/>
                <w:sz w:val="24"/>
                <w:szCs w:val="24"/>
                <w:highlight w:val="none"/>
                <w:lang w:eastAsia="zh-CN"/>
              </w:rPr>
              <w:t>(可多选)</w:t>
            </w:r>
          </w:p>
        </w:tc>
        <w:tc>
          <w:tcPr>
            <w:tcW w:w="7410" w:type="dxa"/>
            <w:gridSpan w:val="8"/>
            <w:shd w:val="clear" w:color="auto" w:fill="auto"/>
            <w:vAlign w:val="top"/>
          </w:tcPr>
          <w:p>
            <w:pPr>
              <w:keepNext w:val="0"/>
              <w:keepLines w:val="0"/>
              <w:pageBreakBefore w:val="0"/>
              <w:widowControl w:val="0"/>
              <w:kinsoku/>
              <w:wordWrap/>
              <w:overflowPunct/>
              <w:topLinePunct w:val="0"/>
              <w:autoSpaceDE/>
              <w:autoSpaceDN/>
              <w:bidi w:val="0"/>
              <w:adjustRightInd w:val="0"/>
              <w:snapToGrid w:val="0"/>
              <w:spacing w:line="240" w:lineRule="auto"/>
              <w:ind w:left="0"/>
              <w:jc w:val="left"/>
              <w:textAlignment w:val="auto"/>
              <w:rPr>
                <w:rFonts w:hint="default" w:ascii="仿宋_GB2312" w:hAnsi="仿宋_GB2312" w:eastAsia="仿宋_GB2312" w:cs="仿宋_GB2312"/>
                <w:kern w:val="2"/>
                <w:sz w:val="24"/>
                <w:szCs w:val="24"/>
                <w:highlight w:val="none"/>
                <w:u w:val="single"/>
                <w:lang w:val="en-US" w:eastAsia="zh-CN" w:bidi="ar-SA"/>
              </w:rPr>
            </w:pPr>
            <w:r>
              <w:rPr>
                <w:rFonts w:hint="eastAsia" w:ascii="仿宋_GB2312" w:hAnsi="仿宋_GB2312" w:eastAsia="仿宋_GB2312" w:cs="仿宋_GB2312"/>
                <w:sz w:val="24"/>
                <w:szCs w:val="24"/>
                <w:highlight w:val="none"/>
                <w:lang w:eastAsia="zh-CN"/>
              </w:rPr>
              <w:t>技术指导□技术推广□项目合作□成果转化□人才培养□决策咨询□科普宣传</w:t>
            </w:r>
            <w:r>
              <w:rPr>
                <w:rFonts w:hint="eastAsia" w:ascii="仿宋_GB2312" w:hAnsi="仿宋_GB2312" w:eastAsia="仿宋_GB2312" w:cs="仿宋_GB2312"/>
                <w:spacing w:val="2"/>
                <w:sz w:val="24"/>
                <w:szCs w:val="24"/>
                <w:highlight w:val="none"/>
                <w:lang w:eastAsia="zh-CN"/>
              </w:rPr>
              <w:t>□</w:t>
            </w:r>
            <w:r>
              <w:rPr>
                <w:rFonts w:hint="eastAsia" w:ascii="仿宋_GB2312" w:hAnsi="仿宋_GB2312" w:eastAsia="仿宋_GB2312" w:cs="仿宋_GB2312"/>
                <w:spacing w:val="-3"/>
                <w:sz w:val="24"/>
                <w:szCs w:val="24"/>
                <w:highlight w:val="none"/>
                <w:lang w:eastAsia="zh-CN"/>
              </w:rPr>
              <w:t>其他</w:t>
            </w:r>
            <w:r>
              <w:rPr>
                <w:rFonts w:hint="eastAsia" w:ascii="仿宋_GB2312" w:hAnsi="仿宋_GB2312" w:eastAsia="仿宋_GB2312" w:cs="仿宋_GB2312"/>
                <w:spacing w:val="-3"/>
                <w:sz w:val="24"/>
                <w:szCs w:val="24"/>
                <w:highlight w:val="none"/>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9382" w:type="dxa"/>
            <w:gridSpan w:val="1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仿宋_GB2312" w:hAnsi="仿宋_GB2312" w:eastAsia="仿宋_GB2312" w:cs="仿宋_GB2312"/>
                <w:sz w:val="24"/>
                <w:szCs w:val="24"/>
                <w:highlight w:val="none"/>
                <w:vertAlign w:val="baseline"/>
                <w:lang w:eastAsia="zh-CN"/>
              </w:rPr>
            </w:pPr>
            <w:r>
              <w:rPr>
                <w:rFonts w:hint="eastAsia" w:ascii="仿宋_GB2312" w:hAnsi="仿宋_GB2312" w:eastAsia="仿宋_GB2312" w:cs="仿宋_GB2312"/>
                <w:b/>
                <w:bCs/>
                <w:sz w:val="32"/>
                <w:szCs w:val="32"/>
                <w:highlight w:val="none"/>
                <w:vertAlign w:val="baseline"/>
                <w:lang w:eastAsia="zh-CN"/>
              </w:rPr>
              <w:t>服务团首席专家信息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1972" w:type="dxa"/>
            <w:gridSpan w:val="2"/>
            <w:shd w:val="clear" w:color="auto" w:fill="auto"/>
            <w:vAlign w:val="center"/>
          </w:tcPr>
          <w:p>
            <w:pPr>
              <w:jc w:val="center"/>
              <w:rPr>
                <w:rFonts w:hint="eastAsia" w:ascii="仿宋_GB2312" w:hAnsi="仿宋_GB2312" w:eastAsia="仿宋_GB2312" w:cs="仿宋_GB2312"/>
                <w:kern w:val="2"/>
                <w:sz w:val="24"/>
                <w:szCs w:val="24"/>
                <w:highlight w:val="none"/>
                <w:vertAlign w:val="baseline"/>
                <w:lang w:val="en-US" w:eastAsia="zh-CN" w:bidi="ar-SA"/>
              </w:rPr>
            </w:pPr>
            <w:r>
              <w:rPr>
                <w:rFonts w:hint="eastAsia" w:ascii="仿宋_GB2312" w:hAnsi="仿宋_GB2312" w:eastAsia="仿宋_GB2312" w:cs="仿宋_GB2312"/>
                <w:sz w:val="24"/>
                <w:szCs w:val="24"/>
                <w:highlight w:val="none"/>
                <w:vertAlign w:val="baseline"/>
                <w:lang w:eastAsia="zh-CN"/>
              </w:rPr>
              <w:t>姓</w:t>
            </w:r>
            <w:r>
              <w:rPr>
                <w:rFonts w:hint="eastAsia" w:ascii="仿宋_GB2312" w:hAnsi="仿宋_GB2312" w:eastAsia="仿宋_GB2312" w:cs="仿宋_GB2312"/>
                <w:sz w:val="24"/>
                <w:szCs w:val="24"/>
                <w:highlight w:val="none"/>
                <w:vertAlign w:val="baseline"/>
                <w:lang w:val="en-US" w:eastAsia="zh-CN"/>
              </w:rPr>
              <w:t xml:space="preserve">  </w:t>
            </w:r>
            <w:r>
              <w:rPr>
                <w:rFonts w:hint="eastAsia" w:ascii="仿宋_GB2312" w:hAnsi="仿宋_GB2312" w:eastAsia="仿宋_GB2312" w:cs="仿宋_GB2312"/>
                <w:sz w:val="24"/>
                <w:szCs w:val="24"/>
                <w:highlight w:val="none"/>
                <w:vertAlign w:val="baseline"/>
                <w:lang w:eastAsia="zh-CN"/>
              </w:rPr>
              <w:t>名</w:t>
            </w:r>
          </w:p>
        </w:tc>
        <w:tc>
          <w:tcPr>
            <w:tcW w:w="3102" w:type="dxa"/>
            <w:gridSpan w:val="3"/>
            <w:shd w:val="clear" w:color="auto" w:fill="auto"/>
            <w:vAlign w:val="center"/>
          </w:tcPr>
          <w:p>
            <w:pPr>
              <w:jc w:val="center"/>
              <w:rPr>
                <w:rFonts w:hint="eastAsia" w:ascii="仿宋_GB2312" w:hAnsi="仿宋_GB2312" w:eastAsia="仿宋_GB2312" w:cs="仿宋_GB2312"/>
                <w:kern w:val="2"/>
                <w:sz w:val="24"/>
                <w:szCs w:val="24"/>
                <w:highlight w:val="none"/>
                <w:vertAlign w:val="baseline"/>
                <w:lang w:val="en-US" w:eastAsia="zh-CN" w:bidi="ar-SA"/>
              </w:rPr>
            </w:pPr>
          </w:p>
        </w:tc>
        <w:tc>
          <w:tcPr>
            <w:tcW w:w="1654" w:type="dxa"/>
            <w:gridSpan w:val="3"/>
            <w:shd w:val="clear" w:color="auto" w:fill="auto"/>
            <w:vAlign w:val="center"/>
          </w:tcPr>
          <w:p>
            <w:pPr>
              <w:jc w:val="center"/>
              <w:rPr>
                <w:rFonts w:hint="eastAsia" w:ascii="仿宋_GB2312" w:hAnsi="仿宋_GB2312" w:eastAsia="仿宋_GB2312" w:cs="仿宋_GB2312"/>
                <w:kern w:val="2"/>
                <w:sz w:val="24"/>
                <w:szCs w:val="24"/>
                <w:highlight w:val="none"/>
                <w:vertAlign w:val="baseline"/>
                <w:lang w:val="en-US" w:eastAsia="zh-CN" w:bidi="ar-SA"/>
              </w:rPr>
            </w:pPr>
            <w:r>
              <w:rPr>
                <w:rFonts w:hint="eastAsia" w:ascii="仿宋_GB2312" w:hAnsi="仿宋_GB2312" w:eastAsia="仿宋_GB2312" w:cs="仿宋_GB2312"/>
                <w:sz w:val="24"/>
                <w:szCs w:val="24"/>
                <w:highlight w:val="none"/>
                <w:vertAlign w:val="baseline"/>
                <w:lang w:eastAsia="zh-CN"/>
              </w:rPr>
              <w:t>性</w:t>
            </w:r>
            <w:r>
              <w:rPr>
                <w:rFonts w:hint="eastAsia" w:ascii="仿宋_GB2312" w:hAnsi="仿宋_GB2312" w:eastAsia="仿宋_GB2312" w:cs="仿宋_GB2312"/>
                <w:sz w:val="24"/>
                <w:szCs w:val="24"/>
                <w:highlight w:val="none"/>
                <w:vertAlign w:val="baseline"/>
                <w:lang w:val="en-US" w:eastAsia="zh-CN"/>
              </w:rPr>
              <w:t xml:space="preserve">  </w:t>
            </w:r>
            <w:r>
              <w:rPr>
                <w:rFonts w:hint="eastAsia" w:ascii="仿宋_GB2312" w:hAnsi="仿宋_GB2312" w:eastAsia="仿宋_GB2312" w:cs="仿宋_GB2312"/>
                <w:sz w:val="24"/>
                <w:szCs w:val="24"/>
                <w:highlight w:val="none"/>
                <w:vertAlign w:val="baseline"/>
                <w:lang w:eastAsia="zh-CN"/>
              </w:rPr>
              <w:t>别</w:t>
            </w:r>
          </w:p>
        </w:tc>
        <w:tc>
          <w:tcPr>
            <w:tcW w:w="2654" w:type="dxa"/>
            <w:gridSpan w:val="2"/>
            <w:vAlign w:val="center"/>
          </w:tcPr>
          <w:p>
            <w:pPr>
              <w:jc w:val="center"/>
              <w:rPr>
                <w:rFonts w:hint="eastAsia" w:ascii="仿宋_GB2312" w:hAnsi="仿宋_GB2312" w:eastAsia="仿宋_GB2312" w:cs="仿宋_GB2312"/>
                <w:sz w:val="24"/>
                <w:szCs w:val="24"/>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1972" w:type="dxa"/>
            <w:gridSpan w:val="2"/>
            <w:vAlign w:val="center"/>
          </w:tcPr>
          <w:p>
            <w:pPr>
              <w:jc w:val="center"/>
              <w:rPr>
                <w:rFonts w:hint="eastAsia" w:ascii="仿宋_GB2312" w:hAnsi="仿宋_GB2312" w:eastAsia="仿宋_GB2312" w:cs="仿宋_GB2312"/>
                <w:sz w:val="24"/>
                <w:szCs w:val="24"/>
                <w:highlight w:val="none"/>
                <w:vertAlign w:val="baseline"/>
                <w:lang w:eastAsia="zh-CN"/>
              </w:rPr>
            </w:pPr>
            <w:r>
              <w:rPr>
                <w:rFonts w:hint="eastAsia" w:ascii="仿宋_GB2312" w:hAnsi="仿宋_GB2312" w:eastAsia="仿宋_GB2312" w:cs="仿宋_GB2312"/>
                <w:sz w:val="24"/>
                <w:szCs w:val="24"/>
                <w:highlight w:val="none"/>
                <w:vertAlign w:val="baseline"/>
                <w:lang w:eastAsia="zh-CN"/>
              </w:rPr>
              <w:t>职务/职称</w:t>
            </w:r>
          </w:p>
        </w:tc>
        <w:tc>
          <w:tcPr>
            <w:tcW w:w="3102" w:type="dxa"/>
            <w:gridSpan w:val="3"/>
            <w:vAlign w:val="center"/>
          </w:tcPr>
          <w:p>
            <w:pPr>
              <w:jc w:val="center"/>
              <w:rPr>
                <w:rFonts w:hint="eastAsia" w:ascii="仿宋_GB2312" w:hAnsi="仿宋_GB2312" w:eastAsia="仿宋_GB2312" w:cs="仿宋_GB2312"/>
                <w:sz w:val="24"/>
                <w:szCs w:val="24"/>
                <w:highlight w:val="none"/>
                <w:vertAlign w:val="baseline"/>
                <w:lang w:eastAsia="zh-CN"/>
              </w:rPr>
            </w:pPr>
          </w:p>
        </w:tc>
        <w:tc>
          <w:tcPr>
            <w:tcW w:w="1654" w:type="dxa"/>
            <w:gridSpan w:val="3"/>
            <w:vAlign w:val="center"/>
          </w:tcPr>
          <w:p>
            <w:pPr>
              <w:jc w:val="center"/>
              <w:rPr>
                <w:rFonts w:hint="eastAsia" w:ascii="仿宋_GB2312" w:hAnsi="仿宋_GB2312" w:eastAsia="仿宋_GB2312" w:cs="仿宋_GB2312"/>
                <w:sz w:val="24"/>
                <w:szCs w:val="24"/>
                <w:highlight w:val="none"/>
                <w:vertAlign w:val="baseline"/>
                <w:lang w:eastAsia="zh-CN"/>
              </w:rPr>
            </w:pPr>
            <w:r>
              <w:rPr>
                <w:rFonts w:hint="eastAsia" w:ascii="仿宋_GB2312" w:hAnsi="仿宋_GB2312" w:eastAsia="仿宋_GB2312" w:cs="仿宋_GB2312"/>
                <w:sz w:val="24"/>
                <w:szCs w:val="24"/>
                <w:highlight w:val="none"/>
                <w:vertAlign w:val="baseline"/>
                <w:lang w:eastAsia="zh-CN"/>
              </w:rPr>
              <w:t>出生年月</w:t>
            </w:r>
          </w:p>
        </w:tc>
        <w:tc>
          <w:tcPr>
            <w:tcW w:w="2654" w:type="dxa"/>
            <w:gridSpan w:val="2"/>
            <w:vAlign w:val="center"/>
          </w:tcPr>
          <w:p>
            <w:pPr>
              <w:jc w:val="center"/>
              <w:rPr>
                <w:rFonts w:hint="eastAsia" w:ascii="仿宋_GB2312" w:hAnsi="仿宋_GB2312" w:eastAsia="仿宋_GB2312" w:cs="仿宋_GB2312"/>
                <w:sz w:val="24"/>
                <w:szCs w:val="24"/>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972" w:type="dxa"/>
            <w:gridSpan w:val="2"/>
            <w:vAlign w:val="center"/>
          </w:tcPr>
          <w:p>
            <w:pPr>
              <w:jc w:val="center"/>
              <w:rPr>
                <w:rFonts w:hint="eastAsia" w:ascii="仿宋_GB2312" w:hAnsi="仿宋_GB2312" w:eastAsia="仿宋_GB2312" w:cs="仿宋_GB2312"/>
                <w:sz w:val="24"/>
                <w:szCs w:val="24"/>
                <w:highlight w:val="none"/>
                <w:vertAlign w:val="baseline"/>
                <w:lang w:eastAsia="zh-CN"/>
              </w:rPr>
            </w:pPr>
            <w:r>
              <w:rPr>
                <w:rFonts w:hint="eastAsia" w:ascii="仿宋_GB2312" w:hAnsi="仿宋_GB2312" w:eastAsia="仿宋_GB2312" w:cs="仿宋_GB2312"/>
                <w:sz w:val="24"/>
                <w:szCs w:val="24"/>
                <w:highlight w:val="none"/>
                <w:vertAlign w:val="baseline"/>
                <w:lang w:eastAsia="zh-CN"/>
              </w:rPr>
              <w:t>工作单位</w:t>
            </w:r>
          </w:p>
        </w:tc>
        <w:tc>
          <w:tcPr>
            <w:tcW w:w="3102" w:type="dxa"/>
            <w:gridSpan w:val="3"/>
            <w:vAlign w:val="center"/>
          </w:tcPr>
          <w:p>
            <w:pPr>
              <w:jc w:val="center"/>
              <w:rPr>
                <w:rFonts w:hint="eastAsia" w:ascii="仿宋_GB2312" w:hAnsi="仿宋_GB2312" w:eastAsia="仿宋_GB2312" w:cs="仿宋_GB2312"/>
                <w:sz w:val="24"/>
                <w:szCs w:val="24"/>
                <w:highlight w:val="none"/>
                <w:vertAlign w:val="baseline"/>
                <w:lang w:eastAsia="zh-CN"/>
              </w:rPr>
            </w:pPr>
          </w:p>
        </w:tc>
        <w:tc>
          <w:tcPr>
            <w:tcW w:w="1654" w:type="dxa"/>
            <w:gridSpan w:val="3"/>
            <w:vAlign w:val="center"/>
          </w:tcPr>
          <w:p>
            <w:pPr>
              <w:jc w:val="center"/>
              <w:rPr>
                <w:rFonts w:hint="eastAsia" w:ascii="仿宋_GB2312" w:hAnsi="仿宋_GB2312" w:eastAsia="仿宋_GB2312" w:cs="仿宋_GB2312"/>
                <w:sz w:val="24"/>
                <w:szCs w:val="24"/>
                <w:highlight w:val="none"/>
                <w:vertAlign w:val="baseline"/>
                <w:lang w:eastAsia="zh-CN"/>
              </w:rPr>
            </w:pPr>
            <w:r>
              <w:rPr>
                <w:rFonts w:hint="eastAsia" w:ascii="仿宋_GB2312" w:hAnsi="仿宋_GB2312" w:eastAsia="仿宋_GB2312" w:cs="仿宋_GB2312"/>
                <w:sz w:val="24"/>
                <w:szCs w:val="24"/>
                <w:highlight w:val="none"/>
                <w:vertAlign w:val="baseline"/>
                <w:lang w:eastAsia="zh-CN"/>
              </w:rPr>
              <w:t>联系电话</w:t>
            </w:r>
          </w:p>
        </w:tc>
        <w:tc>
          <w:tcPr>
            <w:tcW w:w="2654" w:type="dxa"/>
            <w:gridSpan w:val="2"/>
            <w:vAlign w:val="center"/>
          </w:tcPr>
          <w:p>
            <w:pPr>
              <w:jc w:val="center"/>
              <w:rPr>
                <w:rFonts w:hint="eastAsia" w:ascii="仿宋_GB2312" w:hAnsi="仿宋_GB2312" w:eastAsia="仿宋_GB2312" w:cs="仿宋_GB2312"/>
                <w:sz w:val="24"/>
                <w:szCs w:val="24"/>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1972" w:type="dxa"/>
            <w:gridSpan w:val="2"/>
            <w:vAlign w:val="center"/>
          </w:tcPr>
          <w:p>
            <w:pPr>
              <w:jc w:val="center"/>
              <w:rPr>
                <w:rFonts w:hint="eastAsia" w:ascii="仿宋_GB2312" w:hAnsi="仿宋_GB2312" w:eastAsia="仿宋_GB2312" w:cs="仿宋_GB2312"/>
                <w:sz w:val="24"/>
                <w:szCs w:val="24"/>
                <w:highlight w:val="none"/>
                <w:vertAlign w:val="baseline"/>
                <w:lang w:eastAsia="zh-CN"/>
              </w:rPr>
            </w:pPr>
            <w:r>
              <w:rPr>
                <w:rFonts w:hint="eastAsia" w:ascii="仿宋_GB2312" w:hAnsi="仿宋_GB2312" w:eastAsia="仿宋_GB2312" w:cs="仿宋_GB2312"/>
                <w:sz w:val="24"/>
                <w:szCs w:val="24"/>
                <w:highlight w:val="none"/>
                <w:vertAlign w:val="baseline"/>
                <w:lang w:eastAsia="zh-CN"/>
              </w:rPr>
              <w:t>从事专业</w:t>
            </w:r>
          </w:p>
        </w:tc>
        <w:tc>
          <w:tcPr>
            <w:tcW w:w="7410" w:type="dxa"/>
            <w:gridSpan w:val="8"/>
            <w:vAlign w:val="center"/>
          </w:tcPr>
          <w:p>
            <w:pPr>
              <w:jc w:val="center"/>
              <w:rPr>
                <w:rFonts w:hint="eastAsia" w:ascii="仿宋_GB2312" w:hAnsi="仿宋_GB2312" w:eastAsia="仿宋_GB2312" w:cs="仿宋_GB2312"/>
                <w:sz w:val="24"/>
                <w:szCs w:val="24"/>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9382" w:type="dxa"/>
            <w:gridSpan w:val="10"/>
            <w:vAlign w:val="center"/>
          </w:tcPr>
          <w:p>
            <w:pPr>
              <w:jc w:val="center"/>
              <w:rPr>
                <w:rFonts w:hint="eastAsia" w:ascii="仿宋_GB2312" w:hAnsi="仿宋_GB2312" w:eastAsia="仿宋_GB2312" w:cs="仿宋_GB2312"/>
                <w:sz w:val="24"/>
                <w:szCs w:val="24"/>
                <w:highlight w:val="none"/>
                <w:vertAlign w:val="baseline"/>
                <w:lang w:eastAsia="zh-CN"/>
              </w:rPr>
            </w:pPr>
            <w:r>
              <w:rPr>
                <w:rFonts w:hint="eastAsia" w:ascii="仿宋_GB2312" w:hAnsi="仿宋_GB2312" w:eastAsia="仿宋_GB2312" w:cs="仿宋_GB2312"/>
                <w:b/>
                <w:bCs/>
                <w:sz w:val="32"/>
                <w:szCs w:val="32"/>
                <w:highlight w:val="none"/>
                <w:vertAlign w:val="baseline"/>
                <w:lang w:eastAsia="zh-CN"/>
              </w:rPr>
              <w:t>服务团成员信息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1056" w:type="dxa"/>
            <w:vAlign w:val="center"/>
          </w:tcPr>
          <w:p>
            <w:pPr>
              <w:jc w:val="center"/>
              <w:rPr>
                <w:rFonts w:hint="eastAsia" w:ascii="仿宋_GB2312" w:hAnsi="仿宋_GB2312" w:eastAsia="仿宋_GB2312" w:cs="仿宋_GB2312"/>
                <w:sz w:val="24"/>
                <w:szCs w:val="24"/>
                <w:highlight w:val="none"/>
                <w:vertAlign w:val="baseline"/>
                <w:lang w:eastAsia="zh-CN"/>
              </w:rPr>
            </w:pPr>
            <w:r>
              <w:rPr>
                <w:rFonts w:hint="eastAsia" w:ascii="仿宋_GB2312" w:hAnsi="仿宋_GB2312" w:eastAsia="仿宋_GB2312" w:cs="仿宋_GB2312"/>
                <w:sz w:val="24"/>
                <w:szCs w:val="24"/>
                <w:highlight w:val="none"/>
                <w:vertAlign w:val="baseline"/>
                <w:lang w:eastAsia="zh-CN"/>
              </w:rPr>
              <w:t>姓名</w:t>
            </w:r>
          </w:p>
        </w:tc>
        <w:tc>
          <w:tcPr>
            <w:tcW w:w="916" w:type="dxa"/>
            <w:vAlign w:val="center"/>
          </w:tcPr>
          <w:p>
            <w:pPr>
              <w:jc w:val="center"/>
              <w:rPr>
                <w:rFonts w:hint="eastAsia" w:ascii="仿宋_GB2312" w:hAnsi="仿宋_GB2312" w:eastAsia="仿宋_GB2312" w:cs="仿宋_GB2312"/>
                <w:sz w:val="24"/>
                <w:szCs w:val="24"/>
                <w:highlight w:val="none"/>
                <w:vertAlign w:val="baseline"/>
                <w:lang w:eastAsia="zh-CN"/>
              </w:rPr>
            </w:pPr>
            <w:r>
              <w:rPr>
                <w:rFonts w:hint="eastAsia" w:ascii="仿宋_GB2312" w:hAnsi="仿宋_GB2312" w:eastAsia="仿宋_GB2312" w:cs="仿宋_GB2312"/>
                <w:sz w:val="24"/>
                <w:szCs w:val="24"/>
                <w:highlight w:val="none"/>
                <w:vertAlign w:val="baseline"/>
                <w:lang w:eastAsia="zh-CN"/>
              </w:rPr>
              <w:t>性别</w:t>
            </w:r>
          </w:p>
        </w:tc>
        <w:tc>
          <w:tcPr>
            <w:tcW w:w="1620" w:type="dxa"/>
            <w:vAlign w:val="center"/>
          </w:tcPr>
          <w:p>
            <w:pPr>
              <w:jc w:val="center"/>
              <w:rPr>
                <w:rFonts w:hint="eastAsia" w:ascii="仿宋_GB2312" w:hAnsi="仿宋_GB2312" w:eastAsia="仿宋_GB2312" w:cs="仿宋_GB2312"/>
                <w:sz w:val="24"/>
                <w:szCs w:val="24"/>
                <w:highlight w:val="none"/>
                <w:vertAlign w:val="baseline"/>
                <w:lang w:eastAsia="zh-CN"/>
              </w:rPr>
            </w:pPr>
            <w:r>
              <w:rPr>
                <w:rFonts w:hint="eastAsia" w:ascii="仿宋_GB2312" w:hAnsi="仿宋_GB2312" w:eastAsia="仿宋_GB2312" w:cs="仿宋_GB2312"/>
                <w:sz w:val="24"/>
                <w:szCs w:val="24"/>
                <w:highlight w:val="none"/>
                <w:vertAlign w:val="baseline"/>
                <w:lang w:eastAsia="zh-CN"/>
              </w:rPr>
              <w:t>出生年月</w:t>
            </w:r>
          </w:p>
        </w:tc>
        <w:tc>
          <w:tcPr>
            <w:tcW w:w="2826" w:type="dxa"/>
            <w:gridSpan w:val="4"/>
            <w:vAlign w:val="center"/>
          </w:tcPr>
          <w:p>
            <w:pPr>
              <w:jc w:val="center"/>
              <w:rPr>
                <w:rFonts w:hint="eastAsia" w:ascii="仿宋_GB2312" w:hAnsi="仿宋_GB2312" w:eastAsia="仿宋_GB2312" w:cs="仿宋_GB2312"/>
                <w:sz w:val="24"/>
                <w:szCs w:val="24"/>
                <w:highlight w:val="none"/>
                <w:vertAlign w:val="baseline"/>
                <w:lang w:eastAsia="zh-CN"/>
              </w:rPr>
            </w:pPr>
            <w:r>
              <w:rPr>
                <w:rFonts w:hint="eastAsia" w:ascii="仿宋_GB2312" w:hAnsi="仿宋_GB2312" w:eastAsia="仿宋_GB2312" w:cs="仿宋_GB2312"/>
                <w:sz w:val="24"/>
                <w:szCs w:val="24"/>
                <w:highlight w:val="none"/>
                <w:vertAlign w:val="baseline"/>
                <w:lang w:eastAsia="zh-CN"/>
              </w:rPr>
              <w:t>所在单位</w:t>
            </w:r>
          </w:p>
        </w:tc>
        <w:tc>
          <w:tcPr>
            <w:tcW w:w="1482" w:type="dxa"/>
            <w:gridSpan w:val="2"/>
            <w:vAlign w:val="center"/>
          </w:tcPr>
          <w:p>
            <w:pPr>
              <w:jc w:val="center"/>
              <w:rPr>
                <w:rFonts w:hint="eastAsia" w:ascii="仿宋_GB2312" w:hAnsi="仿宋_GB2312" w:eastAsia="仿宋_GB2312" w:cs="仿宋_GB2312"/>
                <w:sz w:val="24"/>
                <w:szCs w:val="24"/>
                <w:highlight w:val="none"/>
                <w:vertAlign w:val="baseline"/>
                <w:lang w:eastAsia="zh-CN"/>
              </w:rPr>
            </w:pPr>
            <w:r>
              <w:rPr>
                <w:rFonts w:hint="eastAsia" w:ascii="仿宋_GB2312" w:hAnsi="仿宋_GB2312" w:eastAsia="仿宋_GB2312" w:cs="仿宋_GB2312"/>
                <w:sz w:val="24"/>
                <w:szCs w:val="24"/>
                <w:highlight w:val="none"/>
                <w:vertAlign w:val="baseline"/>
                <w:lang w:eastAsia="zh-CN"/>
              </w:rPr>
              <w:t>职称</w:t>
            </w:r>
          </w:p>
        </w:tc>
        <w:tc>
          <w:tcPr>
            <w:tcW w:w="1482" w:type="dxa"/>
            <w:vAlign w:val="center"/>
          </w:tcPr>
          <w:p>
            <w:pPr>
              <w:jc w:val="center"/>
              <w:rPr>
                <w:rFonts w:hint="eastAsia" w:ascii="仿宋_GB2312" w:hAnsi="仿宋_GB2312" w:eastAsia="仿宋_GB2312" w:cs="仿宋_GB2312"/>
                <w:sz w:val="24"/>
                <w:szCs w:val="24"/>
                <w:highlight w:val="none"/>
                <w:vertAlign w:val="baseline"/>
                <w:lang w:eastAsia="zh-CN"/>
              </w:rPr>
            </w:pPr>
            <w:r>
              <w:rPr>
                <w:rFonts w:hint="eastAsia" w:ascii="仿宋_GB2312" w:hAnsi="仿宋_GB2312" w:eastAsia="仿宋_GB2312" w:cs="仿宋_GB2312"/>
                <w:sz w:val="24"/>
                <w:szCs w:val="24"/>
                <w:highlight w:val="none"/>
                <w:vertAlign w:val="baseline"/>
                <w:lang w:eastAsia="zh-CN"/>
              </w:rPr>
              <w:t>从事专业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1056" w:type="dxa"/>
            <w:vAlign w:val="center"/>
          </w:tcPr>
          <w:p>
            <w:pPr>
              <w:jc w:val="center"/>
              <w:rPr>
                <w:rFonts w:hint="eastAsia" w:ascii="仿宋_GB2312" w:hAnsi="仿宋_GB2312" w:eastAsia="仿宋_GB2312" w:cs="仿宋_GB2312"/>
                <w:sz w:val="24"/>
                <w:szCs w:val="24"/>
                <w:highlight w:val="none"/>
                <w:vertAlign w:val="baseline"/>
                <w:lang w:eastAsia="zh-CN"/>
              </w:rPr>
            </w:pPr>
          </w:p>
        </w:tc>
        <w:tc>
          <w:tcPr>
            <w:tcW w:w="916" w:type="dxa"/>
            <w:vAlign w:val="center"/>
          </w:tcPr>
          <w:p>
            <w:pPr>
              <w:jc w:val="center"/>
              <w:rPr>
                <w:rFonts w:hint="eastAsia" w:ascii="仿宋_GB2312" w:hAnsi="仿宋_GB2312" w:eastAsia="仿宋_GB2312" w:cs="仿宋_GB2312"/>
                <w:sz w:val="24"/>
                <w:szCs w:val="24"/>
                <w:highlight w:val="none"/>
                <w:vertAlign w:val="baseline"/>
                <w:lang w:eastAsia="zh-CN"/>
              </w:rPr>
            </w:pPr>
          </w:p>
        </w:tc>
        <w:tc>
          <w:tcPr>
            <w:tcW w:w="1620" w:type="dxa"/>
            <w:vAlign w:val="center"/>
          </w:tcPr>
          <w:p>
            <w:pPr>
              <w:jc w:val="center"/>
              <w:rPr>
                <w:rFonts w:hint="eastAsia" w:ascii="仿宋_GB2312" w:hAnsi="仿宋_GB2312" w:eastAsia="仿宋_GB2312" w:cs="仿宋_GB2312"/>
                <w:sz w:val="24"/>
                <w:szCs w:val="24"/>
                <w:highlight w:val="none"/>
                <w:vertAlign w:val="baseline"/>
                <w:lang w:eastAsia="zh-CN"/>
              </w:rPr>
            </w:pPr>
          </w:p>
        </w:tc>
        <w:tc>
          <w:tcPr>
            <w:tcW w:w="2826" w:type="dxa"/>
            <w:gridSpan w:val="4"/>
            <w:vAlign w:val="center"/>
          </w:tcPr>
          <w:p>
            <w:pPr>
              <w:jc w:val="center"/>
              <w:rPr>
                <w:rFonts w:hint="eastAsia" w:ascii="仿宋_GB2312" w:hAnsi="仿宋_GB2312" w:eastAsia="仿宋_GB2312" w:cs="仿宋_GB2312"/>
                <w:sz w:val="24"/>
                <w:szCs w:val="24"/>
                <w:highlight w:val="none"/>
                <w:vertAlign w:val="baseline"/>
                <w:lang w:eastAsia="zh-CN"/>
              </w:rPr>
            </w:pPr>
          </w:p>
        </w:tc>
        <w:tc>
          <w:tcPr>
            <w:tcW w:w="1482" w:type="dxa"/>
            <w:gridSpan w:val="2"/>
            <w:vAlign w:val="center"/>
          </w:tcPr>
          <w:p>
            <w:pPr>
              <w:jc w:val="center"/>
              <w:rPr>
                <w:rFonts w:hint="eastAsia" w:ascii="仿宋_GB2312" w:hAnsi="仿宋_GB2312" w:eastAsia="仿宋_GB2312" w:cs="仿宋_GB2312"/>
                <w:sz w:val="24"/>
                <w:szCs w:val="24"/>
                <w:highlight w:val="none"/>
                <w:vertAlign w:val="baseline"/>
                <w:lang w:eastAsia="zh-CN"/>
              </w:rPr>
            </w:pPr>
          </w:p>
        </w:tc>
        <w:tc>
          <w:tcPr>
            <w:tcW w:w="1482" w:type="dxa"/>
            <w:vAlign w:val="center"/>
          </w:tcPr>
          <w:p>
            <w:pPr>
              <w:jc w:val="center"/>
              <w:rPr>
                <w:rFonts w:hint="eastAsia" w:ascii="仿宋_GB2312" w:hAnsi="仿宋_GB2312" w:eastAsia="仿宋_GB2312" w:cs="仿宋_GB2312"/>
                <w:sz w:val="24"/>
                <w:szCs w:val="24"/>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1056" w:type="dxa"/>
            <w:vAlign w:val="center"/>
          </w:tcPr>
          <w:p>
            <w:pPr>
              <w:jc w:val="center"/>
              <w:rPr>
                <w:rFonts w:hint="eastAsia" w:ascii="仿宋_GB2312" w:hAnsi="仿宋_GB2312" w:eastAsia="仿宋_GB2312" w:cs="仿宋_GB2312"/>
                <w:sz w:val="24"/>
                <w:szCs w:val="24"/>
                <w:highlight w:val="none"/>
                <w:vertAlign w:val="baseline"/>
                <w:lang w:eastAsia="zh-CN"/>
              </w:rPr>
            </w:pPr>
          </w:p>
        </w:tc>
        <w:tc>
          <w:tcPr>
            <w:tcW w:w="916" w:type="dxa"/>
            <w:vAlign w:val="center"/>
          </w:tcPr>
          <w:p>
            <w:pPr>
              <w:jc w:val="center"/>
              <w:rPr>
                <w:rFonts w:hint="eastAsia" w:ascii="仿宋_GB2312" w:hAnsi="仿宋_GB2312" w:eastAsia="仿宋_GB2312" w:cs="仿宋_GB2312"/>
                <w:sz w:val="24"/>
                <w:szCs w:val="24"/>
                <w:highlight w:val="none"/>
                <w:vertAlign w:val="baseline"/>
                <w:lang w:eastAsia="zh-CN"/>
              </w:rPr>
            </w:pPr>
          </w:p>
        </w:tc>
        <w:tc>
          <w:tcPr>
            <w:tcW w:w="1620" w:type="dxa"/>
            <w:vAlign w:val="center"/>
          </w:tcPr>
          <w:p>
            <w:pPr>
              <w:jc w:val="center"/>
              <w:rPr>
                <w:rFonts w:hint="eastAsia" w:ascii="仿宋_GB2312" w:hAnsi="仿宋_GB2312" w:eastAsia="仿宋_GB2312" w:cs="仿宋_GB2312"/>
                <w:sz w:val="24"/>
                <w:szCs w:val="24"/>
                <w:highlight w:val="none"/>
                <w:vertAlign w:val="baseline"/>
                <w:lang w:eastAsia="zh-CN"/>
              </w:rPr>
            </w:pPr>
          </w:p>
        </w:tc>
        <w:tc>
          <w:tcPr>
            <w:tcW w:w="2826" w:type="dxa"/>
            <w:gridSpan w:val="4"/>
            <w:vAlign w:val="center"/>
          </w:tcPr>
          <w:p>
            <w:pPr>
              <w:jc w:val="center"/>
              <w:rPr>
                <w:rFonts w:hint="eastAsia" w:ascii="仿宋_GB2312" w:hAnsi="仿宋_GB2312" w:eastAsia="仿宋_GB2312" w:cs="仿宋_GB2312"/>
                <w:sz w:val="24"/>
                <w:szCs w:val="24"/>
                <w:highlight w:val="none"/>
                <w:vertAlign w:val="baseline"/>
                <w:lang w:eastAsia="zh-CN"/>
              </w:rPr>
            </w:pPr>
          </w:p>
        </w:tc>
        <w:tc>
          <w:tcPr>
            <w:tcW w:w="1482" w:type="dxa"/>
            <w:gridSpan w:val="2"/>
            <w:vAlign w:val="center"/>
          </w:tcPr>
          <w:p>
            <w:pPr>
              <w:jc w:val="center"/>
              <w:rPr>
                <w:rFonts w:hint="eastAsia" w:ascii="仿宋_GB2312" w:hAnsi="仿宋_GB2312" w:eastAsia="仿宋_GB2312" w:cs="仿宋_GB2312"/>
                <w:sz w:val="24"/>
                <w:szCs w:val="24"/>
                <w:highlight w:val="none"/>
                <w:vertAlign w:val="baseline"/>
                <w:lang w:eastAsia="zh-CN"/>
              </w:rPr>
            </w:pPr>
          </w:p>
        </w:tc>
        <w:tc>
          <w:tcPr>
            <w:tcW w:w="1482" w:type="dxa"/>
            <w:vAlign w:val="center"/>
          </w:tcPr>
          <w:p>
            <w:pPr>
              <w:jc w:val="center"/>
              <w:rPr>
                <w:rFonts w:hint="eastAsia" w:ascii="仿宋_GB2312" w:hAnsi="仿宋_GB2312" w:eastAsia="仿宋_GB2312" w:cs="仿宋_GB2312"/>
                <w:sz w:val="24"/>
                <w:szCs w:val="24"/>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1056" w:type="dxa"/>
            <w:vAlign w:val="center"/>
          </w:tcPr>
          <w:p>
            <w:pPr>
              <w:jc w:val="center"/>
              <w:rPr>
                <w:rFonts w:hint="eastAsia" w:ascii="仿宋_GB2312" w:hAnsi="仿宋_GB2312" w:eastAsia="仿宋_GB2312" w:cs="仿宋_GB2312"/>
                <w:sz w:val="24"/>
                <w:szCs w:val="24"/>
                <w:highlight w:val="none"/>
                <w:vertAlign w:val="baseline"/>
                <w:lang w:eastAsia="zh-CN"/>
              </w:rPr>
            </w:pPr>
          </w:p>
        </w:tc>
        <w:tc>
          <w:tcPr>
            <w:tcW w:w="916" w:type="dxa"/>
            <w:vAlign w:val="center"/>
          </w:tcPr>
          <w:p>
            <w:pPr>
              <w:jc w:val="center"/>
              <w:rPr>
                <w:rFonts w:hint="eastAsia" w:ascii="仿宋_GB2312" w:hAnsi="仿宋_GB2312" w:eastAsia="仿宋_GB2312" w:cs="仿宋_GB2312"/>
                <w:sz w:val="24"/>
                <w:szCs w:val="24"/>
                <w:highlight w:val="none"/>
                <w:vertAlign w:val="baseline"/>
                <w:lang w:eastAsia="zh-CN"/>
              </w:rPr>
            </w:pPr>
          </w:p>
        </w:tc>
        <w:tc>
          <w:tcPr>
            <w:tcW w:w="1620" w:type="dxa"/>
            <w:vAlign w:val="center"/>
          </w:tcPr>
          <w:p>
            <w:pPr>
              <w:jc w:val="center"/>
              <w:rPr>
                <w:rFonts w:hint="eastAsia" w:ascii="仿宋_GB2312" w:hAnsi="仿宋_GB2312" w:eastAsia="仿宋_GB2312" w:cs="仿宋_GB2312"/>
                <w:sz w:val="24"/>
                <w:szCs w:val="24"/>
                <w:highlight w:val="none"/>
                <w:vertAlign w:val="baseline"/>
                <w:lang w:eastAsia="zh-CN"/>
              </w:rPr>
            </w:pPr>
          </w:p>
        </w:tc>
        <w:tc>
          <w:tcPr>
            <w:tcW w:w="2826" w:type="dxa"/>
            <w:gridSpan w:val="4"/>
            <w:vAlign w:val="center"/>
          </w:tcPr>
          <w:p>
            <w:pPr>
              <w:jc w:val="center"/>
              <w:rPr>
                <w:rFonts w:hint="eastAsia" w:ascii="仿宋_GB2312" w:hAnsi="仿宋_GB2312" w:eastAsia="仿宋_GB2312" w:cs="仿宋_GB2312"/>
                <w:sz w:val="24"/>
                <w:szCs w:val="24"/>
                <w:highlight w:val="none"/>
                <w:vertAlign w:val="baseline"/>
                <w:lang w:eastAsia="zh-CN"/>
              </w:rPr>
            </w:pPr>
          </w:p>
        </w:tc>
        <w:tc>
          <w:tcPr>
            <w:tcW w:w="1482" w:type="dxa"/>
            <w:gridSpan w:val="2"/>
            <w:vAlign w:val="center"/>
          </w:tcPr>
          <w:p>
            <w:pPr>
              <w:jc w:val="center"/>
              <w:rPr>
                <w:rFonts w:hint="eastAsia" w:ascii="仿宋_GB2312" w:hAnsi="仿宋_GB2312" w:eastAsia="仿宋_GB2312" w:cs="仿宋_GB2312"/>
                <w:sz w:val="24"/>
                <w:szCs w:val="24"/>
                <w:highlight w:val="none"/>
                <w:vertAlign w:val="baseline"/>
                <w:lang w:eastAsia="zh-CN"/>
              </w:rPr>
            </w:pPr>
          </w:p>
        </w:tc>
        <w:tc>
          <w:tcPr>
            <w:tcW w:w="1482" w:type="dxa"/>
            <w:vAlign w:val="center"/>
          </w:tcPr>
          <w:p>
            <w:pPr>
              <w:jc w:val="center"/>
              <w:rPr>
                <w:rFonts w:hint="eastAsia" w:ascii="仿宋_GB2312" w:hAnsi="仿宋_GB2312" w:eastAsia="仿宋_GB2312" w:cs="仿宋_GB2312"/>
                <w:sz w:val="24"/>
                <w:szCs w:val="24"/>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1056" w:type="dxa"/>
            <w:vAlign w:val="center"/>
          </w:tcPr>
          <w:p>
            <w:pPr>
              <w:jc w:val="center"/>
              <w:rPr>
                <w:rFonts w:hint="eastAsia" w:ascii="仿宋_GB2312" w:hAnsi="仿宋_GB2312" w:eastAsia="仿宋_GB2312" w:cs="仿宋_GB2312"/>
                <w:sz w:val="24"/>
                <w:szCs w:val="24"/>
                <w:highlight w:val="none"/>
                <w:vertAlign w:val="baseline"/>
                <w:lang w:eastAsia="zh-CN"/>
              </w:rPr>
            </w:pPr>
          </w:p>
        </w:tc>
        <w:tc>
          <w:tcPr>
            <w:tcW w:w="916" w:type="dxa"/>
            <w:vAlign w:val="center"/>
          </w:tcPr>
          <w:p>
            <w:pPr>
              <w:jc w:val="center"/>
              <w:rPr>
                <w:rFonts w:hint="eastAsia" w:ascii="仿宋_GB2312" w:hAnsi="仿宋_GB2312" w:eastAsia="仿宋_GB2312" w:cs="仿宋_GB2312"/>
                <w:sz w:val="24"/>
                <w:szCs w:val="24"/>
                <w:highlight w:val="none"/>
                <w:vertAlign w:val="baseline"/>
                <w:lang w:eastAsia="zh-CN"/>
              </w:rPr>
            </w:pPr>
          </w:p>
        </w:tc>
        <w:tc>
          <w:tcPr>
            <w:tcW w:w="1620" w:type="dxa"/>
            <w:vAlign w:val="center"/>
          </w:tcPr>
          <w:p>
            <w:pPr>
              <w:jc w:val="center"/>
              <w:rPr>
                <w:rFonts w:hint="eastAsia" w:ascii="仿宋_GB2312" w:hAnsi="仿宋_GB2312" w:eastAsia="仿宋_GB2312" w:cs="仿宋_GB2312"/>
                <w:sz w:val="24"/>
                <w:szCs w:val="24"/>
                <w:highlight w:val="none"/>
                <w:vertAlign w:val="baseline"/>
                <w:lang w:eastAsia="zh-CN"/>
              </w:rPr>
            </w:pPr>
          </w:p>
        </w:tc>
        <w:tc>
          <w:tcPr>
            <w:tcW w:w="2826" w:type="dxa"/>
            <w:gridSpan w:val="4"/>
            <w:vAlign w:val="center"/>
          </w:tcPr>
          <w:p>
            <w:pPr>
              <w:jc w:val="center"/>
              <w:rPr>
                <w:rFonts w:hint="eastAsia" w:ascii="仿宋_GB2312" w:hAnsi="仿宋_GB2312" w:eastAsia="仿宋_GB2312" w:cs="仿宋_GB2312"/>
                <w:sz w:val="24"/>
                <w:szCs w:val="24"/>
                <w:highlight w:val="none"/>
                <w:vertAlign w:val="baseline"/>
                <w:lang w:eastAsia="zh-CN"/>
              </w:rPr>
            </w:pPr>
          </w:p>
        </w:tc>
        <w:tc>
          <w:tcPr>
            <w:tcW w:w="1482" w:type="dxa"/>
            <w:gridSpan w:val="2"/>
            <w:vAlign w:val="center"/>
          </w:tcPr>
          <w:p>
            <w:pPr>
              <w:jc w:val="center"/>
              <w:rPr>
                <w:rFonts w:hint="eastAsia" w:ascii="仿宋_GB2312" w:hAnsi="仿宋_GB2312" w:eastAsia="仿宋_GB2312" w:cs="仿宋_GB2312"/>
                <w:sz w:val="24"/>
                <w:szCs w:val="24"/>
                <w:highlight w:val="none"/>
                <w:vertAlign w:val="baseline"/>
                <w:lang w:eastAsia="zh-CN"/>
              </w:rPr>
            </w:pPr>
          </w:p>
        </w:tc>
        <w:tc>
          <w:tcPr>
            <w:tcW w:w="1482" w:type="dxa"/>
            <w:vAlign w:val="center"/>
          </w:tcPr>
          <w:p>
            <w:pPr>
              <w:jc w:val="center"/>
              <w:rPr>
                <w:rFonts w:hint="eastAsia" w:ascii="仿宋_GB2312" w:hAnsi="仿宋_GB2312" w:eastAsia="仿宋_GB2312" w:cs="仿宋_GB2312"/>
                <w:sz w:val="24"/>
                <w:szCs w:val="24"/>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1056" w:type="dxa"/>
            <w:vAlign w:val="center"/>
          </w:tcPr>
          <w:p>
            <w:pPr>
              <w:jc w:val="center"/>
              <w:rPr>
                <w:rFonts w:hint="eastAsia" w:ascii="仿宋_GB2312" w:hAnsi="仿宋_GB2312" w:eastAsia="仿宋_GB2312" w:cs="仿宋_GB2312"/>
                <w:sz w:val="24"/>
                <w:szCs w:val="24"/>
                <w:highlight w:val="none"/>
                <w:vertAlign w:val="baseline"/>
                <w:lang w:eastAsia="zh-CN"/>
              </w:rPr>
            </w:pPr>
          </w:p>
        </w:tc>
        <w:tc>
          <w:tcPr>
            <w:tcW w:w="916" w:type="dxa"/>
            <w:vAlign w:val="center"/>
          </w:tcPr>
          <w:p>
            <w:pPr>
              <w:jc w:val="center"/>
              <w:rPr>
                <w:rFonts w:hint="eastAsia" w:ascii="仿宋_GB2312" w:hAnsi="仿宋_GB2312" w:eastAsia="仿宋_GB2312" w:cs="仿宋_GB2312"/>
                <w:sz w:val="24"/>
                <w:szCs w:val="24"/>
                <w:highlight w:val="none"/>
                <w:vertAlign w:val="baseline"/>
                <w:lang w:eastAsia="zh-CN"/>
              </w:rPr>
            </w:pPr>
          </w:p>
        </w:tc>
        <w:tc>
          <w:tcPr>
            <w:tcW w:w="1620" w:type="dxa"/>
            <w:vAlign w:val="center"/>
          </w:tcPr>
          <w:p>
            <w:pPr>
              <w:jc w:val="center"/>
              <w:rPr>
                <w:rFonts w:hint="eastAsia" w:ascii="仿宋_GB2312" w:hAnsi="仿宋_GB2312" w:eastAsia="仿宋_GB2312" w:cs="仿宋_GB2312"/>
                <w:sz w:val="24"/>
                <w:szCs w:val="24"/>
                <w:highlight w:val="none"/>
                <w:vertAlign w:val="baseline"/>
                <w:lang w:eastAsia="zh-CN"/>
              </w:rPr>
            </w:pPr>
          </w:p>
        </w:tc>
        <w:tc>
          <w:tcPr>
            <w:tcW w:w="2826" w:type="dxa"/>
            <w:gridSpan w:val="4"/>
            <w:vAlign w:val="center"/>
          </w:tcPr>
          <w:p>
            <w:pPr>
              <w:jc w:val="center"/>
              <w:rPr>
                <w:rFonts w:hint="eastAsia" w:ascii="仿宋_GB2312" w:hAnsi="仿宋_GB2312" w:eastAsia="仿宋_GB2312" w:cs="仿宋_GB2312"/>
                <w:sz w:val="24"/>
                <w:szCs w:val="24"/>
                <w:highlight w:val="none"/>
                <w:vertAlign w:val="baseline"/>
                <w:lang w:eastAsia="zh-CN"/>
              </w:rPr>
            </w:pPr>
          </w:p>
        </w:tc>
        <w:tc>
          <w:tcPr>
            <w:tcW w:w="1482" w:type="dxa"/>
            <w:gridSpan w:val="2"/>
            <w:vAlign w:val="center"/>
          </w:tcPr>
          <w:p>
            <w:pPr>
              <w:jc w:val="center"/>
              <w:rPr>
                <w:rFonts w:hint="eastAsia" w:ascii="仿宋_GB2312" w:hAnsi="仿宋_GB2312" w:eastAsia="仿宋_GB2312" w:cs="仿宋_GB2312"/>
                <w:sz w:val="24"/>
                <w:szCs w:val="24"/>
                <w:highlight w:val="none"/>
                <w:vertAlign w:val="baseline"/>
                <w:lang w:eastAsia="zh-CN"/>
              </w:rPr>
            </w:pPr>
          </w:p>
        </w:tc>
        <w:tc>
          <w:tcPr>
            <w:tcW w:w="1482" w:type="dxa"/>
            <w:vAlign w:val="center"/>
          </w:tcPr>
          <w:p>
            <w:pPr>
              <w:jc w:val="center"/>
              <w:rPr>
                <w:rFonts w:hint="eastAsia" w:ascii="仿宋_GB2312" w:hAnsi="仿宋_GB2312" w:eastAsia="仿宋_GB2312" w:cs="仿宋_GB2312"/>
                <w:sz w:val="24"/>
                <w:szCs w:val="24"/>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1056" w:type="dxa"/>
            <w:vAlign w:val="center"/>
          </w:tcPr>
          <w:p>
            <w:pPr>
              <w:jc w:val="center"/>
              <w:rPr>
                <w:rFonts w:hint="eastAsia" w:ascii="仿宋_GB2312" w:hAnsi="仿宋_GB2312" w:eastAsia="仿宋_GB2312" w:cs="仿宋_GB2312"/>
                <w:sz w:val="24"/>
                <w:szCs w:val="24"/>
                <w:highlight w:val="none"/>
                <w:vertAlign w:val="baseline"/>
                <w:lang w:eastAsia="zh-CN"/>
              </w:rPr>
            </w:pPr>
          </w:p>
        </w:tc>
        <w:tc>
          <w:tcPr>
            <w:tcW w:w="916" w:type="dxa"/>
            <w:vAlign w:val="center"/>
          </w:tcPr>
          <w:p>
            <w:pPr>
              <w:jc w:val="center"/>
              <w:rPr>
                <w:rFonts w:hint="eastAsia" w:ascii="仿宋_GB2312" w:hAnsi="仿宋_GB2312" w:eastAsia="仿宋_GB2312" w:cs="仿宋_GB2312"/>
                <w:sz w:val="24"/>
                <w:szCs w:val="24"/>
                <w:highlight w:val="none"/>
                <w:vertAlign w:val="baseline"/>
                <w:lang w:eastAsia="zh-CN"/>
              </w:rPr>
            </w:pPr>
          </w:p>
        </w:tc>
        <w:tc>
          <w:tcPr>
            <w:tcW w:w="1620" w:type="dxa"/>
            <w:vAlign w:val="center"/>
          </w:tcPr>
          <w:p>
            <w:pPr>
              <w:jc w:val="center"/>
              <w:rPr>
                <w:rFonts w:hint="eastAsia" w:ascii="仿宋_GB2312" w:hAnsi="仿宋_GB2312" w:eastAsia="仿宋_GB2312" w:cs="仿宋_GB2312"/>
                <w:sz w:val="24"/>
                <w:szCs w:val="24"/>
                <w:highlight w:val="none"/>
                <w:vertAlign w:val="baseline"/>
                <w:lang w:eastAsia="zh-CN"/>
              </w:rPr>
            </w:pPr>
          </w:p>
        </w:tc>
        <w:tc>
          <w:tcPr>
            <w:tcW w:w="2826" w:type="dxa"/>
            <w:gridSpan w:val="4"/>
            <w:vAlign w:val="center"/>
          </w:tcPr>
          <w:p>
            <w:pPr>
              <w:jc w:val="center"/>
              <w:rPr>
                <w:rFonts w:hint="eastAsia" w:ascii="仿宋_GB2312" w:hAnsi="仿宋_GB2312" w:eastAsia="仿宋_GB2312" w:cs="仿宋_GB2312"/>
                <w:sz w:val="24"/>
                <w:szCs w:val="24"/>
                <w:highlight w:val="none"/>
                <w:vertAlign w:val="baseline"/>
                <w:lang w:eastAsia="zh-CN"/>
              </w:rPr>
            </w:pPr>
          </w:p>
        </w:tc>
        <w:tc>
          <w:tcPr>
            <w:tcW w:w="1482" w:type="dxa"/>
            <w:gridSpan w:val="2"/>
            <w:vAlign w:val="center"/>
          </w:tcPr>
          <w:p>
            <w:pPr>
              <w:jc w:val="center"/>
              <w:rPr>
                <w:rFonts w:hint="eastAsia" w:ascii="仿宋_GB2312" w:hAnsi="仿宋_GB2312" w:eastAsia="仿宋_GB2312" w:cs="仿宋_GB2312"/>
                <w:sz w:val="24"/>
                <w:szCs w:val="24"/>
                <w:highlight w:val="none"/>
                <w:vertAlign w:val="baseline"/>
                <w:lang w:eastAsia="zh-CN"/>
              </w:rPr>
            </w:pPr>
          </w:p>
        </w:tc>
        <w:tc>
          <w:tcPr>
            <w:tcW w:w="1482" w:type="dxa"/>
            <w:vAlign w:val="center"/>
          </w:tcPr>
          <w:p>
            <w:pPr>
              <w:jc w:val="center"/>
              <w:rPr>
                <w:rFonts w:hint="eastAsia" w:ascii="仿宋_GB2312" w:hAnsi="仿宋_GB2312" w:eastAsia="仿宋_GB2312" w:cs="仿宋_GB2312"/>
                <w:sz w:val="24"/>
                <w:szCs w:val="24"/>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1056" w:type="dxa"/>
            <w:vAlign w:val="center"/>
          </w:tcPr>
          <w:p>
            <w:pPr>
              <w:jc w:val="center"/>
              <w:rPr>
                <w:rFonts w:hint="eastAsia" w:ascii="仿宋_GB2312" w:hAnsi="仿宋_GB2312" w:eastAsia="仿宋_GB2312" w:cs="仿宋_GB2312"/>
                <w:sz w:val="24"/>
                <w:szCs w:val="24"/>
                <w:highlight w:val="none"/>
                <w:vertAlign w:val="baseline"/>
                <w:lang w:eastAsia="zh-CN"/>
              </w:rPr>
            </w:pPr>
          </w:p>
        </w:tc>
        <w:tc>
          <w:tcPr>
            <w:tcW w:w="916" w:type="dxa"/>
            <w:vAlign w:val="center"/>
          </w:tcPr>
          <w:p>
            <w:pPr>
              <w:jc w:val="center"/>
              <w:rPr>
                <w:rFonts w:hint="eastAsia" w:ascii="仿宋_GB2312" w:hAnsi="仿宋_GB2312" w:eastAsia="仿宋_GB2312" w:cs="仿宋_GB2312"/>
                <w:sz w:val="24"/>
                <w:szCs w:val="24"/>
                <w:highlight w:val="none"/>
                <w:vertAlign w:val="baseline"/>
                <w:lang w:eastAsia="zh-CN"/>
              </w:rPr>
            </w:pPr>
          </w:p>
        </w:tc>
        <w:tc>
          <w:tcPr>
            <w:tcW w:w="1620" w:type="dxa"/>
            <w:vAlign w:val="center"/>
          </w:tcPr>
          <w:p>
            <w:pPr>
              <w:jc w:val="center"/>
              <w:rPr>
                <w:rFonts w:hint="eastAsia" w:ascii="仿宋_GB2312" w:hAnsi="仿宋_GB2312" w:eastAsia="仿宋_GB2312" w:cs="仿宋_GB2312"/>
                <w:sz w:val="24"/>
                <w:szCs w:val="24"/>
                <w:highlight w:val="none"/>
                <w:vertAlign w:val="baseline"/>
                <w:lang w:eastAsia="zh-CN"/>
              </w:rPr>
            </w:pPr>
          </w:p>
        </w:tc>
        <w:tc>
          <w:tcPr>
            <w:tcW w:w="2826" w:type="dxa"/>
            <w:gridSpan w:val="4"/>
            <w:vAlign w:val="center"/>
          </w:tcPr>
          <w:p>
            <w:pPr>
              <w:jc w:val="center"/>
              <w:rPr>
                <w:rFonts w:hint="eastAsia" w:ascii="仿宋_GB2312" w:hAnsi="仿宋_GB2312" w:eastAsia="仿宋_GB2312" w:cs="仿宋_GB2312"/>
                <w:sz w:val="24"/>
                <w:szCs w:val="24"/>
                <w:highlight w:val="none"/>
                <w:vertAlign w:val="baseline"/>
                <w:lang w:eastAsia="zh-CN"/>
              </w:rPr>
            </w:pPr>
          </w:p>
        </w:tc>
        <w:tc>
          <w:tcPr>
            <w:tcW w:w="1482" w:type="dxa"/>
            <w:gridSpan w:val="2"/>
            <w:vAlign w:val="center"/>
          </w:tcPr>
          <w:p>
            <w:pPr>
              <w:jc w:val="center"/>
              <w:rPr>
                <w:rFonts w:hint="eastAsia" w:ascii="仿宋_GB2312" w:hAnsi="仿宋_GB2312" w:eastAsia="仿宋_GB2312" w:cs="仿宋_GB2312"/>
                <w:sz w:val="24"/>
                <w:szCs w:val="24"/>
                <w:highlight w:val="none"/>
                <w:vertAlign w:val="baseline"/>
                <w:lang w:eastAsia="zh-CN"/>
              </w:rPr>
            </w:pPr>
          </w:p>
        </w:tc>
        <w:tc>
          <w:tcPr>
            <w:tcW w:w="1482" w:type="dxa"/>
            <w:vAlign w:val="center"/>
          </w:tcPr>
          <w:p>
            <w:pPr>
              <w:jc w:val="center"/>
              <w:rPr>
                <w:rFonts w:hint="eastAsia" w:ascii="仿宋_GB2312" w:hAnsi="仿宋_GB2312" w:eastAsia="仿宋_GB2312" w:cs="仿宋_GB2312"/>
                <w:sz w:val="24"/>
                <w:szCs w:val="24"/>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2" w:hRule="atLeast"/>
          <w:jc w:val="center"/>
        </w:trPr>
        <w:tc>
          <w:tcPr>
            <w:tcW w:w="1972" w:type="dxa"/>
            <w:gridSpan w:val="2"/>
            <w:vAlign w:val="center"/>
          </w:tcPr>
          <w:p>
            <w:pPr>
              <w:pStyle w:val="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pacing w:val="2"/>
                <w:sz w:val="24"/>
                <w:szCs w:val="24"/>
                <w:highlight w:val="none"/>
                <w:lang w:eastAsia="zh-CN"/>
              </w:rPr>
            </w:pPr>
            <w:r>
              <w:rPr>
                <w:rFonts w:hint="eastAsia" w:ascii="仿宋_GB2312" w:hAnsi="仿宋_GB2312" w:eastAsia="仿宋_GB2312" w:cs="仿宋_GB2312"/>
                <w:spacing w:val="2"/>
                <w:sz w:val="24"/>
                <w:szCs w:val="24"/>
                <w:highlight w:val="none"/>
                <w:lang w:eastAsia="zh-CN"/>
              </w:rPr>
              <w:t>拟开展的服务</w:t>
            </w:r>
          </w:p>
          <w:p>
            <w:pPr>
              <w:pStyle w:val="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highlight w:val="none"/>
                <w:vertAlign w:val="baseline"/>
                <w:lang w:eastAsia="zh-CN"/>
              </w:rPr>
            </w:pPr>
            <w:r>
              <w:rPr>
                <w:rFonts w:hint="eastAsia" w:ascii="仿宋_GB2312" w:hAnsi="仿宋_GB2312" w:eastAsia="仿宋_GB2312" w:cs="仿宋_GB2312"/>
                <w:spacing w:val="2"/>
                <w:sz w:val="24"/>
                <w:szCs w:val="24"/>
                <w:highlight w:val="none"/>
                <w:lang w:eastAsia="zh-CN"/>
              </w:rPr>
              <w:t>内容</w:t>
            </w:r>
          </w:p>
        </w:tc>
        <w:tc>
          <w:tcPr>
            <w:tcW w:w="7410" w:type="dxa"/>
            <w:gridSpan w:val="8"/>
            <w:vAlign w:val="center"/>
          </w:tcPr>
          <w:p>
            <w:pPr>
              <w:jc w:val="center"/>
              <w:rPr>
                <w:rFonts w:hint="eastAsia" w:ascii="仿宋_GB2312" w:hAnsi="仿宋_GB2312" w:eastAsia="仿宋_GB2312" w:cs="仿宋_GB2312"/>
                <w:sz w:val="24"/>
                <w:szCs w:val="24"/>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8" w:hRule="atLeast"/>
          <w:jc w:val="center"/>
        </w:trPr>
        <w:tc>
          <w:tcPr>
            <w:tcW w:w="1972" w:type="dxa"/>
            <w:gridSpan w:val="2"/>
            <w:vAlign w:val="center"/>
          </w:tcPr>
          <w:p>
            <w:pPr>
              <w:pStyle w:val="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pacing w:val="2"/>
                <w:sz w:val="24"/>
                <w:szCs w:val="24"/>
                <w:highlight w:val="none"/>
                <w:lang w:eastAsia="zh-CN"/>
              </w:rPr>
            </w:pPr>
            <w:r>
              <w:rPr>
                <w:rFonts w:hint="eastAsia" w:ascii="仿宋_GB2312" w:hAnsi="仿宋_GB2312" w:eastAsia="仿宋_GB2312" w:cs="仿宋_GB2312"/>
                <w:spacing w:val="2"/>
                <w:sz w:val="24"/>
                <w:szCs w:val="24"/>
                <w:highlight w:val="none"/>
                <w:lang w:eastAsia="zh-CN"/>
              </w:rPr>
              <w:t>服务团成员</w:t>
            </w:r>
          </w:p>
          <w:p>
            <w:pPr>
              <w:pStyle w:val="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highlight w:val="none"/>
                <w:vertAlign w:val="baseline"/>
                <w:lang w:eastAsia="zh-CN"/>
              </w:rPr>
            </w:pPr>
            <w:r>
              <w:rPr>
                <w:rFonts w:hint="eastAsia" w:ascii="仿宋_GB2312" w:hAnsi="仿宋_GB2312" w:eastAsia="仿宋_GB2312" w:cs="仿宋_GB2312"/>
                <w:spacing w:val="2"/>
                <w:sz w:val="24"/>
                <w:szCs w:val="24"/>
                <w:highlight w:val="none"/>
                <w:lang w:eastAsia="zh-CN"/>
              </w:rPr>
              <w:t>确认</w:t>
            </w:r>
          </w:p>
        </w:tc>
        <w:tc>
          <w:tcPr>
            <w:tcW w:w="7410" w:type="dxa"/>
            <w:gridSpan w:val="8"/>
            <w:vAlign w:val="center"/>
          </w:tcPr>
          <w:p>
            <w:pPr>
              <w:jc w:val="both"/>
              <w:rPr>
                <w:rFonts w:hint="eastAsia" w:ascii="仿宋_GB2312" w:hAnsi="仿宋_GB2312" w:eastAsia="仿宋_GB2312" w:cs="仿宋_GB2312"/>
                <w:sz w:val="24"/>
                <w:szCs w:val="24"/>
                <w:highlight w:val="none"/>
                <w:vertAlign w:val="baseline"/>
                <w:lang w:eastAsia="zh-CN"/>
              </w:rPr>
            </w:pPr>
            <w:r>
              <w:rPr>
                <w:rFonts w:hint="eastAsia" w:ascii="仿宋_GB2312" w:hAnsi="仿宋_GB2312" w:eastAsia="仿宋_GB2312" w:cs="仿宋_GB2312"/>
                <w:sz w:val="24"/>
                <w:szCs w:val="24"/>
                <w:highlight w:val="none"/>
                <w:vertAlign w:val="baseline"/>
                <w:lang w:eastAsia="zh-CN"/>
              </w:rPr>
              <w:t>以上所填信息属实，并同意加入杨凌农科专家服务团。</w:t>
            </w:r>
          </w:p>
          <w:p>
            <w:pPr>
              <w:jc w:val="both"/>
              <w:rPr>
                <w:rFonts w:hint="eastAsia" w:ascii="仿宋_GB2312" w:hAnsi="仿宋_GB2312" w:eastAsia="仿宋_GB2312" w:cs="仿宋_GB2312"/>
                <w:sz w:val="24"/>
                <w:szCs w:val="24"/>
                <w:highlight w:val="none"/>
                <w:vertAlign w:val="baseline"/>
                <w:lang w:eastAsia="zh-CN"/>
              </w:rPr>
            </w:pPr>
            <w:r>
              <w:rPr>
                <w:rFonts w:hint="eastAsia" w:ascii="仿宋_GB2312" w:hAnsi="仿宋_GB2312" w:eastAsia="仿宋_GB2312" w:cs="仿宋_GB2312"/>
                <w:sz w:val="24"/>
                <w:szCs w:val="24"/>
                <w:highlight w:val="none"/>
                <w:vertAlign w:val="baseline"/>
                <w:lang w:eastAsia="zh-CN"/>
              </w:rPr>
              <w:t>签名（手写）：</w:t>
            </w:r>
          </w:p>
          <w:p>
            <w:pPr>
              <w:jc w:val="both"/>
              <w:rPr>
                <w:rFonts w:hint="eastAsia" w:ascii="仿宋_GB2312" w:hAnsi="仿宋_GB2312" w:eastAsia="仿宋_GB2312" w:cs="仿宋_GB2312"/>
                <w:sz w:val="24"/>
                <w:szCs w:val="24"/>
                <w:highlight w:val="none"/>
                <w:vertAlign w:val="baseline"/>
                <w:lang w:eastAsia="zh-CN"/>
              </w:rPr>
            </w:pPr>
          </w:p>
          <w:p>
            <w:pPr>
              <w:jc w:val="both"/>
              <w:rPr>
                <w:rFonts w:hint="eastAsia" w:ascii="仿宋_GB2312" w:hAnsi="仿宋_GB2312" w:eastAsia="仿宋_GB2312" w:cs="仿宋_GB2312"/>
                <w:sz w:val="24"/>
                <w:szCs w:val="24"/>
                <w:highlight w:val="none"/>
                <w:vertAlign w:val="baseline"/>
                <w:lang w:eastAsia="zh-CN"/>
              </w:rPr>
            </w:pPr>
          </w:p>
          <w:p>
            <w:pPr>
              <w:jc w:val="center"/>
              <w:rPr>
                <w:rFonts w:hint="eastAsia" w:ascii="仿宋_GB2312" w:hAnsi="仿宋_GB2312" w:eastAsia="仿宋_GB2312" w:cs="仿宋_GB2312"/>
                <w:sz w:val="24"/>
                <w:szCs w:val="24"/>
                <w:highlight w:val="none"/>
                <w:vertAlign w:val="baseline"/>
                <w:lang w:eastAsia="zh-CN"/>
              </w:rPr>
            </w:pPr>
            <w:r>
              <w:rPr>
                <w:rFonts w:hint="eastAsia" w:ascii="仿宋_GB2312" w:hAnsi="仿宋_GB2312" w:eastAsia="仿宋_GB2312" w:cs="仿宋_GB2312"/>
                <w:sz w:val="24"/>
                <w:szCs w:val="24"/>
                <w:highlight w:val="none"/>
                <w:vertAlign w:val="baseline"/>
                <w:lang w:val="en-US" w:eastAsia="zh-CN"/>
              </w:rPr>
              <w:t xml:space="preserve">                              </w:t>
            </w:r>
            <w:r>
              <w:rPr>
                <w:rFonts w:hint="eastAsia" w:ascii="仿宋_GB2312" w:hAnsi="仿宋_GB2312" w:eastAsia="仿宋_GB2312" w:cs="仿宋_GB2312"/>
                <w:sz w:val="24"/>
                <w:szCs w:val="24"/>
                <w:highlight w:val="none"/>
                <w:vertAlign w:val="baseline"/>
                <w:lang w:eastAsia="zh-CN"/>
              </w:rPr>
              <w:t>年</w:t>
            </w:r>
            <w:r>
              <w:rPr>
                <w:rFonts w:hint="eastAsia" w:ascii="仿宋_GB2312" w:hAnsi="仿宋_GB2312" w:eastAsia="仿宋_GB2312" w:cs="仿宋_GB2312"/>
                <w:sz w:val="24"/>
                <w:szCs w:val="24"/>
                <w:highlight w:val="none"/>
                <w:vertAlign w:val="baseline"/>
                <w:lang w:val="en-US" w:eastAsia="zh-CN"/>
              </w:rPr>
              <w:t xml:space="preserve">     </w:t>
            </w:r>
            <w:r>
              <w:rPr>
                <w:rFonts w:hint="eastAsia" w:ascii="仿宋_GB2312" w:hAnsi="仿宋_GB2312" w:eastAsia="仿宋_GB2312" w:cs="仿宋_GB2312"/>
                <w:sz w:val="24"/>
                <w:szCs w:val="24"/>
                <w:highlight w:val="none"/>
                <w:vertAlign w:val="baseline"/>
                <w:lang w:eastAsia="zh-CN"/>
              </w:rPr>
              <w:t>月</w:t>
            </w:r>
            <w:r>
              <w:rPr>
                <w:rFonts w:hint="eastAsia" w:ascii="仿宋_GB2312" w:hAnsi="仿宋_GB2312" w:eastAsia="仿宋_GB2312" w:cs="仿宋_GB2312"/>
                <w:sz w:val="24"/>
                <w:szCs w:val="24"/>
                <w:highlight w:val="none"/>
                <w:vertAlign w:val="baseline"/>
                <w:lang w:val="en-US" w:eastAsia="zh-CN"/>
              </w:rPr>
              <w:t xml:space="preserve">    </w:t>
            </w:r>
            <w:r>
              <w:rPr>
                <w:rFonts w:hint="eastAsia" w:ascii="仿宋_GB2312" w:hAnsi="仿宋_GB2312" w:eastAsia="仿宋_GB2312" w:cs="仿宋_GB2312"/>
                <w:sz w:val="24"/>
                <w:szCs w:val="24"/>
                <w:highlight w:val="none"/>
                <w:vertAlign w:val="baseline"/>
                <w:lang w:eastAsia="zh-CN"/>
              </w:rPr>
              <w:t>日</w:t>
            </w:r>
          </w:p>
        </w:tc>
      </w:tr>
    </w:tbl>
    <w:p>
      <w:pPr>
        <w:rPr>
          <w:rFonts w:ascii="BatangChe" w:hAnsi="BatangChe"/>
          <w:color w:val="auto"/>
          <w:highlight w:val="none"/>
        </w:rPr>
      </w:pPr>
    </w:p>
    <w:p>
      <w:pPr>
        <w:rPr>
          <w:rFonts w:hint="default"/>
          <w:lang w:val="en-US" w:eastAsia="zh-CN"/>
        </w:rPr>
      </w:pPr>
    </w:p>
    <w:sectPr>
      <w:headerReference r:id="rId8" w:type="default"/>
      <w:footerReference r:id="rId9" w:type="default"/>
      <w:pgSz w:w="11906" w:h="16838"/>
      <w:pgMar w:top="2098" w:right="1474" w:bottom="1984" w:left="158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BatangChe">
    <w:panose1 w:val="02030609000101010101"/>
    <w:charset w:val="81"/>
    <w:family w:val="auto"/>
    <w:pitch w:val="default"/>
    <w:sig w:usb0="B00002AF" w:usb1="69D77CFB" w:usb2="00000030" w:usb3="00000000" w:csb0="4008009F" w:csb1="DFD7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Wingdings 2">
    <w:panose1 w:val="05020102010507070707"/>
    <w:charset w:val="00"/>
    <w:family w:val="auto"/>
    <w:pitch w:val="default"/>
    <w:sig w:usb0="00000000" w:usb1="00000000" w:usb2="00000000" w:usb3="00000000" w:csb0="8000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ascii="BatangChe" w:hAnsi="BatangChe" w:eastAsia="BatangChe" w:cs="BatangChe"/>
                              <w:sz w:val="28"/>
                              <w:szCs w:val="28"/>
                            </w:rPr>
                          </w:pPr>
                          <w:r>
                            <w:rPr>
                              <w:rFonts w:hint="eastAsia" w:ascii="BatangChe" w:hAnsi="BatangChe" w:eastAsia="BatangChe" w:cs="BatangChe"/>
                              <w:sz w:val="28"/>
                              <w:szCs w:val="28"/>
                            </w:rPr>
                            <w:fldChar w:fldCharType="begin"/>
                          </w:r>
                          <w:r>
                            <w:rPr>
                              <w:rFonts w:hint="eastAsia" w:ascii="BatangChe" w:hAnsi="BatangChe" w:eastAsia="BatangChe" w:cs="BatangChe"/>
                              <w:sz w:val="28"/>
                              <w:szCs w:val="28"/>
                            </w:rPr>
                            <w:instrText xml:space="preserve"> PAGE  \* MERGEFORMAT </w:instrText>
                          </w:r>
                          <w:r>
                            <w:rPr>
                              <w:rFonts w:hint="eastAsia" w:ascii="BatangChe" w:hAnsi="BatangChe" w:eastAsia="BatangChe" w:cs="BatangChe"/>
                              <w:sz w:val="28"/>
                              <w:szCs w:val="28"/>
                            </w:rPr>
                            <w:fldChar w:fldCharType="separate"/>
                          </w:r>
                          <w:r>
                            <w:rPr>
                              <w:rFonts w:hint="eastAsia" w:ascii="BatangChe" w:hAnsi="BatangChe" w:eastAsia="BatangChe" w:cs="BatangChe"/>
                              <w:sz w:val="28"/>
                              <w:szCs w:val="28"/>
                            </w:rPr>
                            <w:t>1</w:t>
                          </w:r>
                          <w:r>
                            <w:rPr>
                              <w:rFonts w:hint="eastAsia" w:ascii="BatangChe" w:hAnsi="BatangChe" w:eastAsia="BatangChe" w:cs="BatangChe"/>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SQizEBwCAAApBAAADgAAAAAAAAABACAAAAA1AQAAZHJzL2Uyb0RvYy54bWxQSwUG&#10;AAAAAAYABgBZAQAAwwUAAAAA&#10;">
              <v:fill on="f" focussize="0,0"/>
              <v:stroke on="f" weight="0.5pt"/>
              <v:imagedata o:title=""/>
              <o:lock v:ext="edit" aspectratio="f"/>
              <v:textbox inset="0mm,0mm,0mm,0mm" style="mso-fit-shape-to-text:t;">
                <w:txbxContent>
                  <w:p>
                    <w:pPr>
                      <w:pStyle w:val="7"/>
                      <w:rPr>
                        <w:rFonts w:hint="eastAsia" w:ascii="BatangChe" w:hAnsi="BatangChe" w:eastAsia="BatangChe" w:cs="BatangChe"/>
                        <w:sz w:val="28"/>
                        <w:szCs w:val="28"/>
                      </w:rPr>
                    </w:pPr>
                    <w:r>
                      <w:rPr>
                        <w:rFonts w:hint="eastAsia" w:ascii="BatangChe" w:hAnsi="BatangChe" w:eastAsia="BatangChe" w:cs="BatangChe"/>
                        <w:sz w:val="28"/>
                        <w:szCs w:val="28"/>
                      </w:rPr>
                      <w:fldChar w:fldCharType="begin"/>
                    </w:r>
                    <w:r>
                      <w:rPr>
                        <w:rFonts w:hint="eastAsia" w:ascii="BatangChe" w:hAnsi="BatangChe" w:eastAsia="BatangChe" w:cs="BatangChe"/>
                        <w:sz w:val="28"/>
                        <w:szCs w:val="28"/>
                      </w:rPr>
                      <w:instrText xml:space="preserve"> PAGE  \* MERGEFORMAT </w:instrText>
                    </w:r>
                    <w:r>
                      <w:rPr>
                        <w:rFonts w:hint="eastAsia" w:ascii="BatangChe" w:hAnsi="BatangChe" w:eastAsia="BatangChe" w:cs="BatangChe"/>
                        <w:sz w:val="28"/>
                        <w:szCs w:val="28"/>
                      </w:rPr>
                      <w:fldChar w:fldCharType="separate"/>
                    </w:r>
                    <w:r>
                      <w:rPr>
                        <w:rFonts w:hint="eastAsia" w:ascii="BatangChe" w:hAnsi="BatangChe" w:eastAsia="BatangChe" w:cs="BatangChe"/>
                        <w:sz w:val="28"/>
                        <w:szCs w:val="28"/>
                      </w:rPr>
                      <w:t>1</w:t>
                    </w:r>
                    <w:r>
                      <w:rPr>
                        <w:rFonts w:hint="eastAsia" w:ascii="BatangChe" w:hAnsi="BatangChe" w:eastAsia="BatangChe" w:cs="BatangChe"/>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ascii="宋体" w:hAnsi="宋体" w:eastAsia="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- 16 -</w:t>
                          </w:r>
                          <w:r>
                            <w:rPr>
                              <w:rFonts w:hint="eastAsia" w:ascii="宋体" w:hAnsi="宋体" w:cs="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176IwHQIAACkEAAAOAAAAZHJz&#10;L2Uyb0RvYy54bWytU82O0zAQviPxDpbvNGkrVl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mr/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PXvojAdAgAAKQQAAA4AAAAAAAAAAQAgAAAANQEAAGRycy9lMm9Eb2MueG1sUEsF&#10;BgAAAAAGAAYAWQEAAMQFAAAAAA==&#10;">
              <v:fill on="f" focussize="0,0"/>
              <v:stroke on="f" weight="0.5pt"/>
              <v:imagedata o:title=""/>
              <o:lock v:ext="edit" aspectratio="f"/>
              <v:textbox inset="0mm,0mm,0mm,0mm" style="mso-fit-shape-to-text:t;">
                <w:txbxContent>
                  <w:p>
                    <w:pPr>
                      <w:pStyle w:val="7"/>
                      <w:rPr>
                        <w:rFonts w:hint="eastAsia" w:ascii="宋体" w:hAnsi="宋体" w:eastAsia="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- 16 -</w:t>
                    </w:r>
                    <w:r>
                      <w:rPr>
                        <w:rFonts w:hint="eastAsia" w:ascii="宋体" w:hAnsi="宋体" w:cs="宋体"/>
                        <w:sz w:val="28"/>
                        <w:szCs w:val="2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rPr>
        <w:rFonts w:ascii="宋体" w:hAnsi="宋体"/>
        <w:sz w:val="24"/>
        <w:szCs w:val="24"/>
      </w:rPr>
    </w:pPr>
    <w:r>
      <w:rPr>
        <w:sz w:val="24"/>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rPr>
                              <w:rFonts w:hint="eastAsia" w:ascii="BatangChe" w:hAnsi="BatangChe" w:eastAsia="BatangChe" w:cs="BatangChe"/>
                              <w:sz w:val="28"/>
                              <w:szCs w:val="28"/>
                            </w:rPr>
                            <w:fldChar w:fldCharType="begin"/>
                          </w:r>
                          <w:r>
                            <w:rPr>
                              <w:rFonts w:hint="eastAsia" w:ascii="BatangChe" w:hAnsi="BatangChe" w:eastAsia="BatangChe" w:cs="BatangChe"/>
                              <w:sz w:val="28"/>
                              <w:szCs w:val="28"/>
                            </w:rPr>
                            <w:instrText xml:space="preserve"> PAGE  \* MERGEFORMAT </w:instrText>
                          </w:r>
                          <w:r>
                            <w:rPr>
                              <w:rFonts w:hint="eastAsia" w:ascii="BatangChe" w:hAnsi="BatangChe" w:eastAsia="BatangChe" w:cs="BatangChe"/>
                              <w:sz w:val="28"/>
                              <w:szCs w:val="28"/>
                            </w:rPr>
                            <w:fldChar w:fldCharType="separate"/>
                          </w:r>
                          <w:r>
                            <w:rPr>
                              <w:rFonts w:hint="eastAsia" w:ascii="BatangChe" w:hAnsi="BatangChe" w:eastAsia="BatangChe" w:cs="BatangChe"/>
                              <w:sz w:val="28"/>
                              <w:szCs w:val="28"/>
                            </w:rPr>
                            <w:t>- 29 -</w:t>
                          </w:r>
                          <w:r>
                            <w:rPr>
                              <w:rFonts w:hint="eastAsia" w:ascii="BatangChe" w:hAnsi="BatangChe" w:eastAsia="BatangChe" w:cs="BatangChe"/>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7"/>
                    </w:pPr>
                    <w:r>
                      <w:rPr>
                        <w:rFonts w:hint="eastAsia" w:ascii="BatangChe" w:hAnsi="BatangChe" w:eastAsia="BatangChe" w:cs="BatangChe"/>
                        <w:sz w:val="28"/>
                        <w:szCs w:val="28"/>
                      </w:rPr>
                      <w:fldChar w:fldCharType="begin"/>
                    </w:r>
                    <w:r>
                      <w:rPr>
                        <w:rFonts w:hint="eastAsia" w:ascii="BatangChe" w:hAnsi="BatangChe" w:eastAsia="BatangChe" w:cs="BatangChe"/>
                        <w:sz w:val="28"/>
                        <w:szCs w:val="28"/>
                      </w:rPr>
                      <w:instrText xml:space="preserve"> PAGE  \* MERGEFORMAT </w:instrText>
                    </w:r>
                    <w:r>
                      <w:rPr>
                        <w:rFonts w:hint="eastAsia" w:ascii="BatangChe" w:hAnsi="BatangChe" w:eastAsia="BatangChe" w:cs="BatangChe"/>
                        <w:sz w:val="28"/>
                        <w:szCs w:val="28"/>
                      </w:rPr>
                      <w:fldChar w:fldCharType="separate"/>
                    </w:r>
                    <w:r>
                      <w:rPr>
                        <w:rFonts w:hint="eastAsia" w:ascii="BatangChe" w:hAnsi="BatangChe" w:eastAsia="BatangChe" w:cs="BatangChe"/>
                        <w:sz w:val="28"/>
                        <w:szCs w:val="28"/>
                      </w:rPr>
                      <w:t>- 29 -</w:t>
                    </w:r>
                    <w:r>
                      <w:rPr>
                        <w:rFonts w:hint="eastAsia" w:ascii="BatangChe" w:hAnsi="BatangChe" w:eastAsia="BatangChe" w:cs="BatangChe"/>
                        <w:sz w:val="28"/>
                        <w:szCs w:val="28"/>
                      </w:rPr>
                      <w:fldChar w:fldCharType="end"/>
                    </w:r>
                  </w:p>
                </w:txbxContent>
              </v:textbox>
            </v:shape>
          </w:pict>
        </mc:Fallback>
      </mc:AlternateContent>
    </w:r>
  </w:p>
  <w:p>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rPr>
        <w:rFonts w:ascii="宋体" w:hAnsi="宋体"/>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rPr>
                              <w:rFonts w:hint="eastAsia" w:ascii="BatangChe" w:hAnsi="BatangChe" w:eastAsia="BatangChe" w:cs="BatangChe"/>
                              <w:sz w:val="28"/>
                              <w:szCs w:val="28"/>
                            </w:rPr>
                            <w:fldChar w:fldCharType="begin"/>
                          </w:r>
                          <w:r>
                            <w:rPr>
                              <w:rFonts w:hint="eastAsia" w:ascii="BatangChe" w:hAnsi="BatangChe" w:eastAsia="BatangChe" w:cs="BatangChe"/>
                              <w:sz w:val="28"/>
                              <w:szCs w:val="28"/>
                            </w:rPr>
                            <w:instrText xml:space="preserve"> PAGE  \* MERGEFORMAT </w:instrText>
                          </w:r>
                          <w:r>
                            <w:rPr>
                              <w:rFonts w:hint="eastAsia" w:ascii="BatangChe" w:hAnsi="BatangChe" w:eastAsia="BatangChe" w:cs="BatangChe"/>
                              <w:sz w:val="28"/>
                              <w:szCs w:val="28"/>
                            </w:rPr>
                            <w:fldChar w:fldCharType="separate"/>
                          </w:r>
                          <w:r>
                            <w:rPr>
                              <w:rFonts w:hint="eastAsia" w:ascii="BatangChe" w:hAnsi="BatangChe" w:eastAsia="BatangChe" w:cs="BatangChe"/>
                              <w:sz w:val="28"/>
                              <w:szCs w:val="28"/>
                            </w:rPr>
                            <w:t>- 29 -</w:t>
                          </w:r>
                          <w:r>
                            <w:rPr>
                              <w:rFonts w:hint="eastAsia" w:ascii="BatangChe" w:hAnsi="BatangChe" w:eastAsia="BatangChe" w:cs="BatangChe"/>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8TPSHQIAACkEAAAOAAAAZHJz&#10;L2Uyb0RvYy54bWytU82O0zAQviPxDpbvNGlRV1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9eT/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IDxM9IdAgAAKQQAAA4AAAAAAAAAAQAgAAAANQEAAGRycy9lMm9Eb2MueG1sUEsF&#10;BgAAAAAGAAYAWQEAAMQFAAAAAA==&#10;">
              <v:fill on="f" focussize="0,0"/>
              <v:stroke on="f" weight="0.5pt"/>
              <v:imagedata o:title=""/>
              <o:lock v:ext="edit" aspectratio="f"/>
              <v:textbox inset="0mm,0mm,0mm,0mm" style="mso-fit-shape-to-text:t;">
                <w:txbxContent>
                  <w:p>
                    <w:pPr>
                      <w:pStyle w:val="7"/>
                    </w:pPr>
                    <w:r>
                      <w:rPr>
                        <w:rFonts w:hint="eastAsia" w:ascii="BatangChe" w:hAnsi="BatangChe" w:eastAsia="BatangChe" w:cs="BatangChe"/>
                        <w:sz w:val="28"/>
                        <w:szCs w:val="28"/>
                      </w:rPr>
                      <w:fldChar w:fldCharType="begin"/>
                    </w:r>
                    <w:r>
                      <w:rPr>
                        <w:rFonts w:hint="eastAsia" w:ascii="BatangChe" w:hAnsi="BatangChe" w:eastAsia="BatangChe" w:cs="BatangChe"/>
                        <w:sz w:val="28"/>
                        <w:szCs w:val="28"/>
                      </w:rPr>
                      <w:instrText xml:space="preserve"> PAGE  \* MERGEFORMAT </w:instrText>
                    </w:r>
                    <w:r>
                      <w:rPr>
                        <w:rFonts w:hint="eastAsia" w:ascii="BatangChe" w:hAnsi="BatangChe" w:eastAsia="BatangChe" w:cs="BatangChe"/>
                        <w:sz w:val="28"/>
                        <w:szCs w:val="28"/>
                      </w:rPr>
                      <w:fldChar w:fldCharType="separate"/>
                    </w:r>
                    <w:r>
                      <w:rPr>
                        <w:rFonts w:hint="eastAsia" w:ascii="BatangChe" w:hAnsi="BatangChe" w:eastAsia="BatangChe" w:cs="BatangChe"/>
                        <w:sz w:val="28"/>
                        <w:szCs w:val="28"/>
                      </w:rPr>
                      <w:t>- 29 -</w:t>
                    </w:r>
                    <w:r>
                      <w:rPr>
                        <w:rFonts w:hint="eastAsia" w:ascii="BatangChe" w:hAnsi="BatangChe" w:eastAsia="BatangChe" w:cs="BatangChe"/>
                        <w:sz w:val="28"/>
                        <w:szCs w:val="28"/>
                      </w:rPr>
                      <w:fldChar w:fldCharType="end"/>
                    </w:r>
                  </w:p>
                </w:txbxContent>
              </v:textbox>
            </v:shape>
          </w:pict>
        </mc:Fallback>
      </mc:AlternateContent>
    </w:r>
  </w:p>
  <w:p>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34ECBB"/>
    <w:multiLevelType w:val="singleLevel"/>
    <w:tmpl w:val="1534ECB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false"/>
  <w:bordersDoNotSurroundFooter w:val="false"/>
  <w:documentProtection w:edit="forms"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3189"/>
    <w:rsid w:val="000B00D4"/>
    <w:rsid w:val="000E1B4E"/>
    <w:rsid w:val="000F189D"/>
    <w:rsid w:val="00213EFE"/>
    <w:rsid w:val="002318E9"/>
    <w:rsid w:val="002521C0"/>
    <w:rsid w:val="00275771"/>
    <w:rsid w:val="0034225C"/>
    <w:rsid w:val="00363189"/>
    <w:rsid w:val="00372EA6"/>
    <w:rsid w:val="003845DD"/>
    <w:rsid w:val="004A7000"/>
    <w:rsid w:val="005506A9"/>
    <w:rsid w:val="005B35E4"/>
    <w:rsid w:val="005D1046"/>
    <w:rsid w:val="00630FC7"/>
    <w:rsid w:val="00653801"/>
    <w:rsid w:val="00654846"/>
    <w:rsid w:val="006B6A9E"/>
    <w:rsid w:val="00701D39"/>
    <w:rsid w:val="007202B4"/>
    <w:rsid w:val="00790756"/>
    <w:rsid w:val="007E6293"/>
    <w:rsid w:val="00810B42"/>
    <w:rsid w:val="00845785"/>
    <w:rsid w:val="00857513"/>
    <w:rsid w:val="008B1A62"/>
    <w:rsid w:val="008D28DC"/>
    <w:rsid w:val="008F1737"/>
    <w:rsid w:val="00932C6F"/>
    <w:rsid w:val="00986A53"/>
    <w:rsid w:val="009C758F"/>
    <w:rsid w:val="00A35B5F"/>
    <w:rsid w:val="00AD2B2E"/>
    <w:rsid w:val="00B721E5"/>
    <w:rsid w:val="00B83E5D"/>
    <w:rsid w:val="00BD4D46"/>
    <w:rsid w:val="00C24FC8"/>
    <w:rsid w:val="00C27AAA"/>
    <w:rsid w:val="00C725B7"/>
    <w:rsid w:val="00C86CF5"/>
    <w:rsid w:val="00DA4A5F"/>
    <w:rsid w:val="00DD235F"/>
    <w:rsid w:val="00DD7D4C"/>
    <w:rsid w:val="00DF28B1"/>
    <w:rsid w:val="00E53A40"/>
    <w:rsid w:val="00EE184E"/>
    <w:rsid w:val="00EE6625"/>
    <w:rsid w:val="00F6080C"/>
    <w:rsid w:val="00F801CE"/>
    <w:rsid w:val="00FF23CE"/>
    <w:rsid w:val="018F2EE2"/>
    <w:rsid w:val="0319643C"/>
    <w:rsid w:val="03FA6E37"/>
    <w:rsid w:val="06D05B2E"/>
    <w:rsid w:val="07AE363B"/>
    <w:rsid w:val="07FCA25B"/>
    <w:rsid w:val="0B0550A5"/>
    <w:rsid w:val="0B325009"/>
    <w:rsid w:val="0BCF2570"/>
    <w:rsid w:val="0C3E18BB"/>
    <w:rsid w:val="0C7151D9"/>
    <w:rsid w:val="0D3740C1"/>
    <w:rsid w:val="0DFB73B5"/>
    <w:rsid w:val="0FFB4F76"/>
    <w:rsid w:val="0FFE1C2F"/>
    <w:rsid w:val="109B0FA6"/>
    <w:rsid w:val="1392BA7F"/>
    <w:rsid w:val="15FF0552"/>
    <w:rsid w:val="177B2942"/>
    <w:rsid w:val="179EACB6"/>
    <w:rsid w:val="17DB573B"/>
    <w:rsid w:val="17FF844C"/>
    <w:rsid w:val="1A472154"/>
    <w:rsid w:val="1BC97A27"/>
    <w:rsid w:val="1BDC68CC"/>
    <w:rsid w:val="1D6365AC"/>
    <w:rsid w:val="1DF53AD0"/>
    <w:rsid w:val="1DFF6508"/>
    <w:rsid w:val="1E1FF272"/>
    <w:rsid w:val="1F9D3B7A"/>
    <w:rsid w:val="1FBAE496"/>
    <w:rsid w:val="1FDF6592"/>
    <w:rsid w:val="1FFE1506"/>
    <w:rsid w:val="1FFFCA51"/>
    <w:rsid w:val="20F05A76"/>
    <w:rsid w:val="216E6218"/>
    <w:rsid w:val="224B3572"/>
    <w:rsid w:val="24376D95"/>
    <w:rsid w:val="254265A2"/>
    <w:rsid w:val="25FFDE23"/>
    <w:rsid w:val="273852FE"/>
    <w:rsid w:val="27545EB0"/>
    <w:rsid w:val="27979CF6"/>
    <w:rsid w:val="27BC73DA"/>
    <w:rsid w:val="27BF0DC1"/>
    <w:rsid w:val="27C3D780"/>
    <w:rsid w:val="27D379E4"/>
    <w:rsid w:val="27DF11CD"/>
    <w:rsid w:val="27DF7A22"/>
    <w:rsid w:val="27FBD11E"/>
    <w:rsid w:val="29F7DF62"/>
    <w:rsid w:val="2BC85845"/>
    <w:rsid w:val="2BE7722E"/>
    <w:rsid w:val="2BFD0ECB"/>
    <w:rsid w:val="2C1A1D54"/>
    <w:rsid w:val="2DA336ED"/>
    <w:rsid w:val="2DB63420"/>
    <w:rsid w:val="2DD02A8D"/>
    <w:rsid w:val="2EB4C4E9"/>
    <w:rsid w:val="2EFF9396"/>
    <w:rsid w:val="2F151CBB"/>
    <w:rsid w:val="2F5F1D01"/>
    <w:rsid w:val="2F8E2FAF"/>
    <w:rsid w:val="2FA64FFC"/>
    <w:rsid w:val="2FCB9996"/>
    <w:rsid w:val="2FE596B2"/>
    <w:rsid w:val="2FFA09F6"/>
    <w:rsid w:val="30971B96"/>
    <w:rsid w:val="30FA9D2C"/>
    <w:rsid w:val="32262724"/>
    <w:rsid w:val="32F51B26"/>
    <w:rsid w:val="33B989FE"/>
    <w:rsid w:val="349B6172"/>
    <w:rsid w:val="369E0BDC"/>
    <w:rsid w:val="37777A81"/>
    <w:rsid w:val="377F5767"/>
    <w:rsid w:val="37CFD038"/>
    <w:rsid w:val="37CFFB15"/>
    <w:rsid w:val="37FA3621"/>
    <w:rsid w:val="3913788A"/>
    <w:rsid w:val="39C759B7"/>
    <w:rsid w:val="39FBA28F"/>
    <w:rsid w:val="39FE240E"/>
    <w:rsid w:val="3A1A6AE5"/>
    <w:rsid w:val="3AAD160E"/>
    <w:rsid w:val="3B3F8080"/>
    <w:rsid w:val="3B626996"/>
    <w:rsid w:val="3B9D6E5D"/>
    <w:rsid w:val="3BEF63D3"/>
    <w:rsid w:val="3BFC9416"/>
    <w:rsid w:val="3BFF817C"/>
    <w:rsid w:val="3CC64D02"/>
    <w:rsid w:val="3CEF2A65"/>
    <w:rsid w:val="3CFFBE71"/>
    <w:rsid w:val="3D67E959"/>
    <w:rsid w:val="3D7D3F4E"/>
    <w:rsid w:val="3D7F2D52"/>
    <w:rsid w:val="3DD38CE7"/>
    <w:rsid w:val="3DDC7994"/>
    <w:rsid w:val="3E2BDB4B"/>
    <w:rsid w:val="3F48D2D7"/>
    <w:rsid w:val="3F5C53E9"/>
    <w:rsid w:val="3F738D59"/>
    <w:rsid w:val="3FBE4CBB"/>
    <w:rsid w:val="3FCDC23F"/>
    <w:rsid w:val="3FD6AA40"/>
    <w:rsid w:val="3FE72D12"/>
    <w:rsid w:val="3FF3A09F"/>
    <w:rsid w:val="3FFA02B2"/>
    <w:rsid w:val="3FFA2512"/>
    <w:rsid w:val="3FFBA6B3"/>
    <w:rsid w:val="3FFFBE4A"/>
    <w:rsid w:val="41F34099"/>
    <w:rsid w:val="42F324F6"/>
    <w:rsid w:val="43EA7528"/>
    <w:rsid w:val="444E8BA6"/>
    <w:rsid w:val="452733BE"/>
    <w:rsid w:val="46DF70EC"/>
    <w:rsid w:val="47D9A859"/>
    <w:rsid w:val="47DE5BC4"/>
    <w:rsid w:val="49132CE0"/>
    <w:rsid w:val="497596CC"/>
    <w:rsid w:val="49ED0A91"/>
    <w:rsid w:val="4BF43054"/>
    <w:rsid w:val="4C3C0B3D"/>
    <w:rsid w:val="4CED0E11"/>
    <w:rsid w:val="4DA8648A"/>
    <w:rsid w:val="4EC15084"/>
    <w:rsid w:val="4EF5960D"/>
    <w:rsid w:val="4F7C14B0"/>
    <w:rsid w:val="4FF5E161"/>
    <w:rsid w:val="4FFB42E9"/>
    <w:rsid w:val="4FFEFA74"/>
    <w:rsid w:val="51862935"/>
    <w:rsid w:val="528172AA"/>
    <w:rsid w:val="52CB49C9"/>
    <w:rsid w:val="53C2401E"/>
    <w:rsid w:val="55BA7F32"/>
    <w:rsid w:val="55FF1634"/>
    <w:rsid w:val="56885D1C"/>
    <w:rsid w:val="57CF416C"/>
    <w:rsid w:val="57FE38F6"/>
    <w:rsid w:val="58823D7B"/>
    <w:rsid w:val="58D37609"/>
    <w:rsid w:val="5A6F438C"/>
    <w:rsid w:val="5A7A8573"/>
    <w:rsid w:val="5AB852B3"/>
    <w:rsid w:val="5AD79B95"/>
    <w:rsid w:val="5AE44AAE"/>
    <w:rsid w:val="5AF7C2B0"/>
    <w:rsid w:val="5B1A64ED"/>
    <w:rsid w:val="5BF6CABB"/>
    <w:rsid w:val="5BFCDD55"/>
    <w:rsid w:val="5D6F8991"/>
    <w:rsid w:val="5D6FCC0F"/>
    <w:rsid w:val="5DB3E53B"/>
    <w:rsid w:val="5DBFD1A0"/>
    <w:rsid w:val="5DCF45F5"/>
    <w:rsid w:val="5DF67355"/>
    <w:rsid w:val="5DFF558C"/>
    <w:rsid w:val="5E363198"/>
    <w:rsid w:val="5EB97DCB"/>
    <w:rsid w:val="5EBF0510"/>
    <w:rsid w:val="5EDEF782"/>
    <w:rsid w:val="5EEFD28E"/>
    <w:rsid w:val="5EFA7CCD"/>
    <w:rsid w:val="5EFDF201"/>
    <w:rsid w:val="5EFF74A7"/>
    <w:rsid w:val="5F3FFFB2"/>
    <w:rsid w:val="5F7DEC3A"/>
    <w:rsid w:val="5F7F3F81"/>
    <w:rsid w:val="5F8DA508"/>
    <w:rsid w:val="5F9F10C5"/>
    <w:rsid w:val="5FB68F8C"/>
    <w:rsid w:val="5FBBF9B9"/>
    <w:rsid w:val="5FBDC8CB"/>
    <w:rsid w:val="5FEFA9FC"/>
    <w:rsid w:val="5FF53D22"/>
    <w:rsid w:val="5FF74418"/>
    <w:rsid w:val="5FF776FD"/>
    <w:rsid w:val="5FFF2B71"/>
    <w:rsid w:val="5FFF4F28"/>
    <w:rsid w:val="5FFFD152"/>
    <w:rsid w:val="61EF3C1A"/>
    <w:rsid w:val="62503A5B"/>
    <w:rsid w:val="63293771"/>
    <w:rsid w:val="63FE4BFE"/>
    <w:rsid w:val="64FE95F1"/>
    <w:rsid w:val="655D7702"/>
    <w:rsid w:val="65BD99DE"/>
    <w:rsid w:val="65F0F8EB"/>
    <w:rsid w:val="65FF2365"/>
    <w:rsid w:val="661E2468"/>
    <w:rsid w:val="66277395"/>
    <w:rsid w:val="66A96D89"/>
    <w:rsid w:val="66BF918E"/>
    <w:rsid w:val="66F24F6F"/>
    <w:rsid w:val="66FE2BFB"/>
    <w:rsid w:val="678B7FF1"/>
    <w:rsid w:val="67AD7169"/>
    <w:rsid w:val="67DF8253"/>
    <w:rsid w:val="67FB1127"/>
    <w:rsid w:val="67FF51A6"/>
    <w:rsid w:val="68F0088D"/>
    <w:rsid w:val="693D1143"/>
    <w:rsid w:val="6A5F1FAB"/>
    <w:rsid w:val="6B7F570B"/>
    <w:rsid w:val="6BDF60AA"/>
    <w:rsid w:val="6BEF512E"/>
    <w:rsid w:val="6BF662D9"/>
    <w:rsid w:val="6BFF6DBA"/>
    <w:rsid w:val="6C7A6DEC"/>
    <w:rsid w:val="6CE556DE"/>
    <w:rsid w:val="6D1B5541"/>
    <w:rsid w:val="6DB06DC5"/>
    <w:rsid w:val="6DBEF04E"/>
    <w:rsid w:val="6DE2E749"/>
    <w:rsid w:val="6DFDBBEC"/>
    <w:rsid w:val="6DFFC40B"/>
    <w:rsid w:val="6DFFD476"/>
    <w:rsid w:val="6E6F2EDD"/>
    <w:rsid w:val="6ED9A8D9"/>
    <w:rsid w:val="6EFD89D8"/>
    <w:rsid w:val="6F3A325D"/>
    <w:rsid w:val="6F3F1C1B"/>
    <w:rsid w:val="6F3FD340"/>
    <w:rsid w:val="6F70E794"/>
    <w:rsid w:val="6F7A0D36"/>
    <w:rsid w:val="6FAEA302"/>
    <w:rsid w:val="6FBF5A30"/>
    <w:rsid w:val="6FBFCD29"/>
    <w:rsid w:val="6FFD1451"/>
    <w:rsid w:val="6FFFA1AB"/>
    <w:rsid w:val="703025E3"/>
    <w:rsid w:val="706717A3"/>
    <w:rsid w:val="70D70CB1"/>
    <w:rsid w:val="70FB2C20"/>
    <w:rsid w:val="722582CB"/>
    <w:rsid w:val="725F72CF"/>
    <w:rsid w:val="72D41942"/>
    <w:rsid w:val="73BB018E"/>
    <w:rsid w:val="73DC3922"/>
    <w:rsid w:val="73EB9CA1"/>
    <w:rsid w:val="74B7EADA"/>
    <w:rsid w:val="74DC9406"/>
    <w:rsid w:val="74F17E67"/>
    <w:rsid w:val="74F42881"/>
    <w:rsid w:val="74F4FE5F"/>
    <w:rsid w:val="74FF61AC"/>
    <w:rsid w:val="75776BAC"/>
    <w:rsid w:val="757B23E9"/>
    <w:rsid w:val="75BBCB93"/>
    <w:rsid w:val="75EF2302"/>
    <w:rsid w:val="75F34861"/>
    <w:rsid w:val="763FE9D7"/>
    <w:rsid w:val="7688649C"/>
    <w:rsid w:val="76A333E3"/>
    <w:rsid w:val="76F7E5E5"/>
    <w:rsid w:val="76F7FD4B"/>
    <w:rsid w:val="76FDB55B"/>
    <w:rsid w:val="771FD649"/>
    <w:rsid w:val="777BD9D8"/>
    <w:rsid w:val="77870956"/>
    <w:rsid w:val="778B03D3"/>
    <w:rsid w:val="778BDB45"/>
    <w:rsid w:val="77AB4256"/>
    <w:rsid w:val="77E7ECAF"/>
    <w:rsid w:val="77EB61F7"/>
    <w:rsid w:val="77EF104C"/>
    <w:rsid w:val="77EFCDBB"/>
    <w:rsid w:val="77F70991"/>
    <w:rsid w:val="77FAFA89"/>
    <w:rsid w:val="77FD2273"/>
    <w:rsid w:val="77FD5E22"/>
    <w:rsid w:val="77FF0C48"/>
    <w:rsid w:val="78B52E24"/>
    <w:rsid w:val="78F62355"/>
    <w:rsid w:val="78FF6171"/>
    <w:rsid w:val="79092ADF"/>
    <w:rsid w:val="793F2B7E"/>
    <w:rsid w:val="797B5CC0"/>
    <w:rsid w:val="797E39E0"/>
    <w:rsid w:val="79EAB44F"/>
    <w:rsid w:val="7A07AA0A"/>
    <w:rsid w:val="7AE9018B"/>
    <w:rsid w:val="7B0950C5"/>
    <w:rsid w:val="7BCB70B1"/>
    <w:rsid w:val="7BDBC0FF"/>
    <w:rsid w:val="7BDF2790"/>
    <w:rsid w:val="7BEA206B"/>
    <w:rsid w:val="7BF3A646"/>
    <w:rsid w:val="7BF9707F"/>
    <w:rsid w:val="7BFBF406"/>
    <w:rsid w:val="7BFDB28A"/>
    <w:rsid w:val="7C62F8F3"/>
    <w:rsid w:val="7CEFC83B"/>
    <w:rsid w:val="7CF74838"/>
    <w:rsid w:val="7CFD3C29"/>
    <w:rsid w:val="7D217B5C"/>
    <w:rsid w:val="7D513D32"/>
    <w:rsid w:val="7D680FCB"/>
    <w:rsid w:val="7DBFD65E"/>
    <w:rsid w:val="7DCAD5C7"/>
    <w:rsid w:val="7DCD66DA"/>
    <w:rsid w:val="7DD3EAA5"/>
    <w:rsid w:val="7DEF0B76"/>
    <w:rsid w:val="7DFB0DBA"/>
    <w:rsid w:val="7DFE2C7E"/>
    <w:rsid w:val="7DFF5655"/>
    <w:rsid w:val="7E4FCB8B"/>
    <w:rsid w:val="7E4FD87E"/>
    <w:rsid w:val="7E7496CB"/>
    <w:rsid w:val="7EB32603"/>
    <w:rsid w:val="7EBBB240"/>
    <w:rsid w:val="7EBFE6A1"/>
    <w:rsid w:val="7EDFC745"/>
    <w:rsid w:val="7EF3B939"/>
    <w:rsid w:val="7EF57C05"/>
    <w:rsid w:val="7EF77B64"/>
    <w:rsid w:val="7EFF69ED"/>
    <w:rsid w:val="7EFF9F2A"/>
    <w:rsid w:val="7EFFB963"/>
    <w:rsid w:val="7F373D52"/>
    <w:rsid w:val="7F4F8384"/>
    <w:rsid w:val="7F5FA628"/>
    <w:rsid w:val="7F7D58EC"/>
    <w:rsid w:val="7F7FE359"/>
    <w:rsid w:val="7F9FC008"/>
    <w:rsid w:val="7FABF22A"/>
    <w:rsid w:val="7FAFE93B"/>
    <w:rsid w:val="7FBF0CB4"/>
    <w:rsid w:val="7FBF55D3"/>
    <w:rsid w:val="7FBF9E8F"/>
    <w:rsid w:val="7FCF2A8D"/>
    <w:rsid w:val="7FD8B179"/>
    <w:rsid w:val="7FD9C691"/>
    <w:rsid w:val="7FDA75DB"/>
    <w:rsid w:val="7FDD5A4F"/>
    <w:rsid w:val="7FDDCA50"/>
    <w:rsid w:val="7FDFF391"/>
    <w:rsid w:val="7FDFF63B"/>
    <w:rsid w:val="7FE9D976"/>
    <w:rsid w:val="7FEA206B"/>
    <w:rsid w:val="7FEC8FE4"/>
    <w:rsid w:val="7FF0BF68"/>
    <w:rsid w:val="7FF32ED2"/>
    <w:rsid w:val="7FF33A5A"/>
    <w:rsid w:val="7FF64176"/>
    <w:rsid w:val="7FF6BFC1"/>
    <w:rsid w:val="7FF734EB"/>
    <w:rsid w:val="7FF764B2"/>
    <w:rsid w:val="7FFB3FF9"/>
    <w:rsid w:val="7FFBC0EA"/>
    <w:rsid w:val="7FFBF771"/>
    <w:rsid w:val="7FFC0798"/>
    <w:rsid w:val="7FFD8AA5"/>
    <w:rsid w:val="7FFDA626"/>
    <w:rsid w:val="7FFDD6B0"/>
    <w:rsid w:val="7FFF1FC7"/>
    <w:rsid w:val="7FFF95B7"/>
    <w:rsid w:val="874EDC58"/>
    <w:rsid w:val="8DC949D7"/>
    <w:rsid w:val="8DF72316"/>
    <w:rsid w:val="8FE63C37"/>
    <w:rsid w:val="913F0EA9"/>
    <w:rsid w:val="977A4B03"/>
    <w:rsid w:val="977B92FF"/>
    <w:rsid w:val="97DD1615"/>
    <w:rsid w:val="99DF8BAC"/>
    <w:rsid w:val="9C775BE5"/>
    <w:rsid w:val="9D4B5CFF"/>
    <w:rsid w:val="9DDB3EBA"/>
    <w:rsid w:val="9DDD68D4"/>
    <w:rsid w:val="9E8F5264"/>
    <w:rsid w:val="9EFD992B"/>
    <w:rsid w:val="9F7F8975"/>
    <w:rsid w:val="9FE7520B"/>
    <w:rsid w:val="A3CEF3C1"/>
    <w:rsid w:val="A5382ED4"/>
    <w:rsid w:val="A6BF38AF"/>
    <w:rsid w:val="A75E3D0A"/>
    <w:rsid w:val="A7EFFE69"/>
    <w:rsid w:val="A97F1B6A"/>
    <w:rsid w:val="AA7351D4"/>
    <w:rsid w:val="ABFE8D54"/>
    <w:rsid w:val="ADBD5CF5"/>
    <w:rsid w:val="AE7B650B"/>
    <w:rsid w:val="AFBD654A"/>
    <w:rsid w:val="AFCE3445"/>
    <w:rsid w:val="AFF16055"/>
    <w:rsid w:val="AFFF6BE5"/>
    <w:rsid w:val="B3277C92"/>
    <w:rsid w:val="B3F66AC6"/>
    <w:rsid w:val="B52A231C"/>
    <w:rsid w:val="B655ADE7"/>
    <w:rsid w:val="B7EB5F84"/>
    <w:rsid w:val="B7F2E9EC"/>
    <w:rsid w:val="B7F3EA24"/>
    <w:rsid w:val="B7F715C0"/>
    <w:rsid w:val="BA72DB41"/>
    <w:rsid w:val="BA7B23C6"/>
    <w:rsid w:val="BB3B0FAE"/>
    <w:rsid w:val="BB7DA341"/>
    <w:rsid w:val="BBB60E38"/>
    <w:rsid w:val="BBBB8072"/>
    <w:rsid w:val="BBDE5F1A"/>
    <w:rsid w:val="BBF3777E"/>
    <w:rsid w:val="BDDFB915"/>
    <w:rsid w:val="BDEF20F6"/>
    <w:rsid w:val="BDFF2A02"/>
    <w:rsid w:val="BDFFC301"/>
    <w:rsid w:val="BE7CFF84"/>
    <w:rsid w:val="BE7DB989"/>
    <w:rsid w:val="BEABB4B4"/>
    <w:rsid w:val="BEDE92B1"/>
    <w:rsid w:val="BEEFD8FE"/>
    <w:rsid w:val="BEFFE0DA"/>
    <w:rsid w:val="BF4AADCB"/>
    <w:rsid w:val="BFB6E0D4"/>
    <w:rsid w:val="BFBD9BBB"/>
    <w:rsid w:val="BFBF3738"/>
    <w:rsid w:val="BFBF6157"/>
    <w:rsid w:val="BFBF7E74"/>
    <w:rsid w:val="BFDE5737"/>
    <w:rsid w:val="BFEE854E"/>
    <w:rsid w:val="BFEF3B98"/>
    <w:rsid w:val="BFEFC78A"/>
    <w:rsid w:val="BFF549DE"/>
    <w:rsid w:val="BFF581ED"/>
    <w:rsid w:val="BFFA60DC"/>
    <w:rsid w:val="BFFDC693"/>
    <w:rsid w:val="BFFF6816"/>
    <w:rsid w:val="BFFF9A86"/>
    <w:rsid w:val="BFFFB2CD"/>
    <w:rsid w:val="C3AFBE30"/>
    <w:rsid w:val="C77D217A"/>
    <w:rsid w:val="CBFF715E"/>
    <w:rsid w:val="CDCF8178"/>
    <w:rsid w:val="CDF91602"/>
    <w:rsid w:val="CDFCCBD5"/>
    <w:rsid w:val="CDFD9251"/>
    <w:rsid w:val="CE5E862A"/>
    <w:rsid w:val="CEDF1634"/>
    <w:rsid w:val="CEF054F2"/>
    <w:rsid w:val="CEF54135"/>
    <w:rsid w:val="CEF7F009"/>
    <w:rsid w:val="CF5FC0A1"/>
    <w:rsid w:val="CF6DD4D5"/>
    <w:rsid w:val="CF7FA131"/>
    <w:rsid w:val="CFAA89C2"/>
    <w:rsid w:val="CFDB9F9D"/>
    <w:rsid w:val="CFFD2BA5"/>
    <w:rsid w:val="CFFD95FC"/>
    <w:rsid w:val="D1FF3674"/>
    <w:rsid w:val="D2FEEA9B"/>
    <w:rsid w:val="D30EA57B"/>
    <w:rsid w:val="D3FE3268"/>
    <w:rsid w:val="D477F777"/>
    <w:rsid w:val="D58D0604"/>
    <w:rsid w:val="D6FF6B1E"/>
    <w:rsid w:val="D6FFB1E9"/>
    <w:rsid w:val="D77FD117"/>
    <w:rsid w:val="D7AFF5AF"/>
    <w:rsid w:val="D7BB1AF1"/>
    <w:rsid w:val="D7EBE66A"/>
    <w:rsid w:val="D7F76A3E"/>
    <w:rsid w:val="D7FD02CB"/>
    <w:rsid w:val="D992EBE1"/>
    <w:rsid w:val="D9BF08D4"/>
    <w:rsid w:val="DA2F9729"/>
    <w:rsid w:val="DAFF61D3"/>
    <w:rsid w:val="DBBF7739"/>
    <w:rsid w:val="DBFE2B17"/>
    <w:rsid w:val="DBFFD185"/>
    <w:rsid w:val="DD2FBBE0"/>
    <w:rsid w:val="DD3B2322"/>
    <w:rsid w:val="DDF531BE"/>
    <w:rsid w:val="DDFB5453"/>
    <w:rsid w:val="DE7F7B24"/>
    <w:rsid w:val="DEB76D33"/>
    <w:rsid w:val="DEDF8589"/>
    <w:rsid w:val="DEF70C14"/>
    <w:rsid w:val="DF2F07E3"/>
    <w:rsid w:val="DF3735E8"/>
    <w:rsid w:val="DF76668D"/>
    <w:rsid w:val="DFDBDC1B"/>
    <w:rsid w:val="DFDF72A2"/>
    <w:rsid w:val="DFE79C31"/>
    <w:rsid w:val="DFF63B34"/>
    <w:rsid w:val="DFFBCB3C"/>
    <w:rsid w:val="DFFD9681"/>
    <w:rsid w:val="DFFE8DC4"/>
    <w:rsid w:val="DFFF09D8"/>
    <w:rsid w:val="DFFF1DE4"/>
    <w:rsid w:val="DFFFF23B"/>
    <w:rsid w:val="E57BFE00"/>
    <w:rsid w:val="E5EF92C1"/>
    <w:rsid w:val="E5FFF450"/>
    <w:rsid w:val="E6EB075C"/>
    <w:rsid w:val="E6FB5A6C"/>
    <w:rsid w:val="E6FB653F"/>
    <w:rsid w:val="E6FFD5D2"/>
    <w:rsid w:val="E7DEEC2A"/>
    <w:rsid w:val="E7F66432"/>
    <w:rsid w:val="E9FFF165"/>
    <w:rsid w:val="EA7342B0"/>
    <w:rsid w:val="EB7FF78C"/>
    <w:rsid w:val="EBBBB943"/>
    <w:rsid w:val="ECBA9B0F"/>
    <w:rsid w:val="ECD623C2"/>
    <w:rsid w:val="ED77C0A0"/>
    <w:rsid w:val="ED9FBA98"/>
    <w:rsid w:val="EDDFFBBB"/>
    <w:rsid w:val="EDFD7A9F"/>
    <w:rsid w:val="EE5E8F42"/>
    <w:rsid w:val="EE73B8AF"/>
    <w:rsid w:val="EE9A72BC"/>
    <w:rsid w:val="EEF9A954"/>
    <w:rsid w:val="EEFA240E"/>
    <w:rsid w:val="EF3F3D72"/>
    <w:rsid w:val="EF6AEC4B"/>
    <w:rsid w:val="EF71898F"/>
    <w:rsid w:val="EF73F5C0"/>
    <w:rsid w:val="EF964D30"/>
    <w:rsid w:val="EFAD0AFA"/>
    <w:rsid w:val="EFAFD1E3"/>
    <w:rsid w:val="EFB957BA"/>
    <w:rsid w:val="EFEFDF0D"/>
    <w:rsid w:val="EFF4451B"/>
    <w:rsid w:val="EFF6C311"/>
    <w:rsid w:val="EFF96579"/>
    <w:rsid w:val="EFFB0861"/>
    <w:rsid w:val="EFFB945F"/>
    <w:rsid w:val="EFFB9E78"/>
    <w:rsid w:val="F0B91573"/>
    <w:rsid w:val="F17B63A1"/>
    <w:rsid w:val="F226D769"/>
    <w:rsid w:val="F23F4055"/>
    <w:rsid w:val="F2FCDC93"/>
    <w:rsid w:val="F3FE077E"/>
    <w:rsid w:val="F5EB5FB9"/>
    <w:rsid w:val="F5FAFF02"/>
    <w:rsid w:val="F5FE3C61"/>
    <w:rsid w:val="F67E104F"/>
    <w:rsid w:val="F6E253D6"/>
    <w:rsid w:val="F6F54B33"/>
    <w:rsid w:val="F6FB9580"/>
    <w:rsid w:val="F75FF948"/>
    <w:rsid w:val="F777883B"/>
    <w:rsid w:val="F7BFA408"/>
    <w:rsid w:val="F7D797BC"/>
    <w:rsid w:val="F7F3DE09"/>
    <w:rsid w:val="F7F3DE41"/>
    <w:rsid w:val="F7F3E4D1"/>
    <w:rsid w:val="F7F58216"/>
    <w:rsid w:val="F7F7C37C"/>
    <w:rsid w:val="F7FB0F4E"/>
    <w:rsid w:val="F7FE89A0"/>
    <w:rsid w:val="F7FF9C83"/>
    <w:rsid w:val="F86EDD09"/>
    <w:rsid w:val="F8F3E789"/>
    <w:rsid w:val="F8FFE462"/>
    <w:rsid w:val="F9A76A03"/>
    <w:rsid w:val="F9B64CAB"/>
    <w:rsid w:val="F9FD2F8A"/>
    <w:rsid w:val="F9FF8DA5"/>
    <w:rsid w:val="FA7F178D"/>
    <w:rsid w:val="FAA7835E"/>
    <w:rsid w:val="FABDA88A"/>
    <w:rsid w:val="FADF5842"/>
    <w:rsid w:val="FAFFA15A"/>
    <w:rsid w:val="FB5FF5BA"/>
    <w:rsid w:val="FB6D7A0E"/>
    <w:rsid w:val="FB6FC58C"/>
    <w:rsid w:val="FB715E60"/>
    <w:rsid w:val="FB7D7824"/>
    <w:rsid w:val="FBA92FD1"/>
    <w:rsid w:val="FBD36EA4"/>
    <w:rsid w:val="FBE83019"/>
    <w:rsid w:val="FBEDA7A3"/>
    <w:rsid w:val="FBF5262A"/>
    <w:rsid w:val="FBFBA86A"/>
    <w:rsid w:val="FCDF1C3B"/>
    <w:rsid w:val="FCEF45CF"/>
    <w:rsid w:val="FCF99577"/>
    <w:rsid w:val="FCFD8141"/>
    <w:rsid w:val="FD57BEDE"/>
    <w:rsid w:val="FD6FB6AB"/>
    <w:rsid w:val="FD7EC040"/>
    <w:rsid w:val="FDBF8E58"/>
    <w:rsid w:val="FDBFD074"/>
    <w:rsid w:val="FDDD9BB7"/>
    <w:rsid w:val="FDFC0EDA"/>
    <w:rsid w:val="FDFF2766"/>
    <w:rsid w:val="FDFF976D"/>
    <w:rsid w:val="FE734873"/>
    <w:rsid w:val="FE7FD739"/>
    <w:rsid w:val="FE9CD3B8"/>
    <w:rsid w:val="FE9E66FD"/>
    <w:rsid w:val="FEB78AD3"/>
    <w:rsid w:val="FEBD6967"/>
    <w:rsid w:val="FEBF1474"/>
    <w:rsid w:val="FEDF6420"/>
    <w:rsid w:val="FEDF9684"/>
    <w:rsid w:val="FEFB484E"/>
    <w:rsid w:val="FEFF018C"/>
    <w:rsid w:val="FEFF3BFE"/>
    <w:rsid w:val="FF5987F3"/>
    <w:rsid w:val="FF5EE4CF"/>
    <w:rsid w:val="FF6CEDD1"/>
    <w:rsid w:val="FF6DDF81"/>
    <w:rsid w:val="FF77FEA7"/>
    <w:rsid w:val="FF7DECAB"/>
    <w:rsid w:val="FF7FF368"/>
    <w:rsid w:val="FF8674B0"/>
    <w:rsid w:val="FF9D2419"/>
    <w:rsid w:val="FFA7E82A"/>
    <w:rsid w:val="FFAF3721"/>
    <w:rsid w:val="FFB8A674"/>
    <w:rsid w:val="FFBAD507"/>
    <w:rsid w:val="FFBAD8F4"/>
    <w:rsid w:val="FFCF31FC"/>
    <w:rsid w:val="FFD4FCED"/>
    <w:rsid w:val="FFD79F54"/>
    <w:rsid w:val="FFDA349F"/>
    <w:rsid w:val="FFDBA95B"/>
    <w:rsid w:val="FFDE59F5"/>
    <w:rsid w:val="FFE7F669"/>
    <w:rsid w:val="FFEBF6B1"/>
    <w:rsid w:val="FFF7B8ED"/>
    <w:rsid w:val="FFF8984F"/>
    <w:rsid w:val="FFF90B29"/>
    <w:rsid w:val="FFFB5A91"/>
    <w:rsid w:val="FFFB670C"/>
    <w:rsid w:val="FFFD965F"/>
    <w:rsid w:val="FFFF562B"/>
    <w:rsid w:val="FFFF98E8"/>
    <w:rsid w:val="FFFFB6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18"/>
    <w:qFormat/>
    <w:uiPriority w:val="0"/>
    <w:pPr>
      <w:spacing w:before="100" w:beforeAutospacing="1" w:after="100" w:afterAutospacing="1" w:line="338" w:lineRule="auto"/>
      <w:jc w:val="left"/>
      <w:outlineLvl w:val="0"/>
    </w:pPr>
    <w:rPr>
      <w:rFonts w:ascii="宋体" w:hAnsi="宋体"/>
      <w:b/>
      <w:kern w:val="44"/>
      <w:sz w:val="48"/>
      <w:szCs w:val="48"/>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semiHidden/>
    <w:qFormat/>
    <w:uiPriority w:val="0"/>
    <w:rPr>
      <w:rFonts w:ascii="仿宋" w:hAnsi="仿宋" w:eastAsia="仿宋" w:cs="仿宋"/>
      <w:sz w:val="31"/>
      <w:szCs w:val="31"/>
      <w:lang w:eastAsia="en-US"/>
    </w:rPr>
  </w:style>
  <w:style w:type="paragraph" w:styleId="5">
    <w:name w:val="Normal Indent"/>
    <w:basedOn w:val="1"/>
    <w:unhideWhenUsed/>
    <w:qFormat/>
    <w:uiPriority w:val="0"/>
    <w:pPr>
      <w:ind w:firstLine="420" w:firstLineChars="200"/>
    </w:pPr>
    <w:rPr>
      <w:szCs w:val="24"/>
    </w:rPr>
  </w:style>
  <w:style w:type="paragraph" w:styleId="6">
    <w:name w:val="Balloon Text"/>
    <w:basedOn w:val="1"/>
    <w:link w:val="16"/>
    <w:unhideWhenUsed/>
    <w:qFormat/>
    <w:uiPriority w:val="99"/>
    <w:rPr>
      <w:sz w:val="18"/>
      <w:szCs w:val="18"/>
    </w:rPr>
  </w:style>
  <w:style w:type="paragraph" w:styleId="7">
    <w:name w:val="footer"/>
    <w:basedOn w:val="1"/>
    <w:link w:val="19"/>
    <w:unhideWhenUsed/>
    <w:qFormat/>
    <w:uiPriority w:val="99"/>
    <w:pPr>
      <w:tabs>
        <w:tab w:val="center" w:pos="4153"/>
        <w:tab w:val="right" w:pos="8306"/>
      </w:tabs>
      <w:snapToGrid w:val="0"/>
      <w:jc w:val="left"/>
    </w:pPr>
    <w:rPr>
      <w:kern w:val="0"/>
      <w:sz w:val="18"/>
      <w:szCs w:val="18"/>
    </w:rPr>
  </w:style>
  <w:style w:type="paragraph" w:styleId="8">
    <w:name w:val="header"/>
    <w:basedOn w:val="1"/>
    <w:link w:val="20"/>
    <w:unhideWhenUsed/>
    <w:qFormat/>
    <w:uiPriority w:val="0"/>
    <w:pPr>
      <w:pBdr>
        <w:bottom w:val="single" w:color="auto" w:sz="6" w:space="1"/>
      </w:pBdr>
      <w:tabs>
        <w:tab w:val="center" w:pos="4153"/>
        <w:tab w:val="right" w:pos="8306"/>
      </w:tabs>
      <w:snapToGrid w:val="0"/>
      <w:jc w:val="center"/>
    </w:pPr>
    <w:rPr>
      <w:kern w:val="0"/>
      <w:sz w:val="18"/>
      <w:szCs w:val="18"/>
    </w:rPr>
  </w:style>
  <w:style w:type="paragraph" w:styleId="9">
    <w:name w:val="HTML Preformatted"/>
    <w:basedOn w:val="1"/>
    <w:link w:val="17"/>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10">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page number"/>
    <w:basedOn w:val="13"/>
    <w:qFormat/>
    <w:uiPriority w:val="0"/>
  </w:style>
  <w:style w:type="character" w:styleId="15">
    <w:name w:val="Hyperlink"/>
    <w:basedOn w:val="13"/>
    <w:semiHidden/>
    <w:unhideWhenUsed/>
    <w:qFormat/>
    <w:uiPriority w:val="99"/>
    <w:rPr>
      <w:color w:val="0000FF"/>
      <w:u w:val="single"/>
    </w:rPr>
  </w:style>
  <w:style w:type="character" w:customStyle="1" w:styleId="16">
    <w:name w:val="批注框文本 Char"/>
    <w:basedOn w:val="13"/>
    <w:link w:val="6"/>
    <w:semiHidden/>
    <w:qFormat/>
    <w:uiPriority w:val="99"/>
    <w:rPr>
      <w:rFonts w:ascii="Calibri" w:hAnsi="Calibri" w:eastAsia="宋体" w:cs="Times New Roman"/>
      <w:sz w:val="18"/>
      <w:szCs w:val="18"/>
    </w:rPr>
  </w:style>
  <w:style w:type="character" w:customStyle="1" w:styleId="17">
    <w:name w:val="HTML 预设格式 Char"/>
    <w:basedOn w:val="13"/>
    <w:link w:val="9"/>
    <w:qFormat/>
    <w:uiPriority w:val="0"/>
    <w:rPr>
      <w:rFonts w:ascii="宋体" w:hAnsi="宋体" w:eastAsia="宋体" w:cs="Times New Roman"/>
      <w:kern w:val="0"/>
      <w:sz w:val="24"/>
      <w:szCs w:val="24"/>
    </w:rPr>
  </w:style>
  <w:style w:type="character" w:customStyle="1" w:styleId="18">
    <w:name w:val="标题 1 Char"/>
    <w:basedOn w:val="13"/>
    <w:link w:val="3"/>
    <w:qFormat/>
    <w:uiPriority w:val="0"/>
    <w:rPr>
      <w:rFonts w:ascii="宋体" w:hAnsi="宋体" w:eastAsia="宋体" w:cs="Times New Roman"/>
      <w:b/>
      <w:kern w:val="44"/>
      <w:sz w:val="48"/>
      <w:szCs w:val="48"/>
    </w:rPr>
  </w:style>
  <w:style w:type="character" w:customStyle="1" w:styleId="19">
    <w:name w:val="页脚 Char"/>
    <w:basedOn w:val="13"/>
    <w:link w:val="7"/>
    <w:qFormat/>
    <w:uiPriority w:val="99"/>
    <w:rPr>
      <w:rFonts w:ascii="Calibri" w:hAnsi="Calibri" w:eastAsia="宋体" w:cs="Times New Roman"/>
      <w:kern w:val="0"/>
      <w:sz w:val="18"/>
      <w:szCs w:val="18"/>
    </w:rPr>
  </w:style>
  <w:style w:type="character" w:customStyle="1" w:styleId="20">
    <w:name w:val="页眉 Char"/>
    <w:basedOn w:val="13"/>
    <w:link w:val="8"/>
    <w:qFormat/>
    <w:uiPriority w:val="0"/>
    <w:rPr>
      <w:rFonts w:ascii="Calibri" w:hAnsi="Calibri" w:eastAsia="宋体" w:cs="Times New Roman"/>
      <w:kern w:val="0"/>
      <w:sz w:val="18"/>
      <w:szCs w:val="18"/>
    </w:rPr>
  </w:style>
  <w:style w:type="paragraph" w:styleId="21">
    <w:name w:val="List Paragraph"/>
    <w:basedOn w:val="1"/>
    <w:qFormat/>
    <w:uiPriority w:val="99"/>
    <w:pPr>
      <w:ind w:firstLine="420" w:firstLineChars="200"/>
    </w:pPr>
    <w:rPr>
      <w:rFonts w:ascii="Times New Roman" w:hAnsi="Times New Roman"/>
      <w:szCs w:val="24"/>
    </w:rPr>
  </w:style>
  <w:style w:type="paragraph" w:customStyle="1" w:styleId="22">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3">
    <w:name w:val="Table Text"/>
    <w:basedOn w:val="1"/>
    <w:semiHidden/>
    <w:qFormat/>
    <w:uiPriority w:val="0"/>
    <w:rPr>
      <w:rFonts w:ascii="宋体" w:hAnsi="宋体" w:eastAsia="宋体" w:cs="宋体"/>
      <w:sz w:val="27"/>
      <w:szCs w:val="27"/>
    </w:rPr>
  </w:style>
  <w:style w:type="paragraph" w:customStyle="1" w:styleId="24">
    <w:name w:val="Normal Indent1"/>
    <w:basedOn w:val="1"/>
    <w:qFormat/>
    <w:uiPriority w:val="0"/>
    <w:pPr>
      <w:ind w:firstLine="720"/>
    </w:pPr>
    <w:rPr>
      <w:rFonts w:eastAsia="楷体_GB231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10</Pages>
  <Words>4544</Words>
  <Characters>4591</Characters>
  <Lines>25</Lines>
  <Paragraphs>7</Paragraphs>
  <TotalTime>10</TotalTime>
  <ScaleCrop>false</ScaleCrop>
  <LinksUpToDate>false</LinksUpToDate>
  <CharactersWithSpaces>4591</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2025-02-23T23:48:00Z</dcterms:created>
  <dc:creator>张薇</dc:creator>
  <cp:lastModifiedBy>guest</cp:lastModifiedBy>
  <cp:lastPrinted>2026-08-04T01:15:00Z</cp:lastPrinted>
  <dcterms:modified xsi:type="dcterms:W3CDTF">2026-08-04T10:51:28Z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ICV">
    <vt:lpwstr>2CDD39C968B041A594FB5D06186D9531_13</vt:lpwstr>
  </property>
  <property fmtid="{D5CDD505-2E9C-101B-9397-08002B2CF9AE}" pid="4" name="KSOTemplateDocerSaveRecord">
    <vt:lpwstr>eyJoZGlkIjoiOGIyOTUwZWJkZTViMTNlYjRhZTc3MmIyNjRlMjgwMTciLCJ1c2VySWQiOiI4MTc3NjgzNjEifQ==</vt:lpwstr>
  </property>
</Properties>
</file>